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Prof. Tracey Helen </w:t>
            </w:r>
            <w:proofErr w:type="spellStart"/>
            <w:r>
              <w:rPr>
                <w:color w:val="000000"/>
                <w:sz w:val="24"/>
              </w:rPr>
              <w:t>Sach</w:t>
            </w:r>
            <w:proofErr w:type="spellEnd"/>
            <w:r>
              <w:rPr>
                <w:color w:val="000000"/>
                <w:sz w:val="24"/>
              </w:rPr>
              <w:t xml:space="preserve"> MSc, PhD, PGCHE, </w:t>
            </w:r>
            <w:proofErr w:type="spellStart"/>
            <w:r>
              <w:rPr>
                <w:color w:val="000000"/>
                <w:sz w:val="24"/>
              </w:rPr>
              <w:t>PGCert</w:t>
            </w:r>
            <w:proofErr w:type="spellEnd"/>
            <w:r>
              <w:rPr>
                <w:color w:val="000000"/>
                <w:sz w:val="24"/>
              </w:rPr>
              <w:t>, BA(</w:t>
            </w:r>
            <w:proofErr w:type="spellStart"/>
            <w:r>
              <w:rPr>
                <w:color w:val="000000"/>
                <w:sz w:val="24"/>
              </w:rPr>
              <w:t>Hons</w:t>
            </w:r>
            <w:proofErr w:type="spellEnd"/>
            <w:r>
              <w:rPr>
                <w:color w:val="000000"/>
                <w:sz w:val="24"/>
              </w:rPr>
              <w:t>)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D37A91" w:rsidRDefault="00522612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acey Helen Sach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Southampton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Southampton, England, SO17 1BJ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2380 595000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t.sach@Soton.ac.uk.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Health Economics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</w:t>
            </w:r>
          </w:p>
        </w:tc>
        <w:tc>
          <w:tcPr>
            <w:tcW w:w="171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School of Primary Care, Population Sciences and Medical Education, University of Southampton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1-Apr-2023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</w:t>
            </w:r>
          </w:p>
        </w:tc>
        <w:tc>
          <w:tcPr>
            <w:tcW w:w="171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Population Health Sciences, University of Southampton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</w:t>
            </w:r>
          </w:p>
        </w:tc>
        <w:tc>
          <w:tcPr>
            <w:tcW w:w="171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Care Research Centre, University of Southampton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4</w:t>
            </w:r>
          </w:p>
        </w:tc>
        <w:tc>
          <w:tcPr>
            <w:tcW w:w="171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Southampton Health Technology Assessments Centre (SHTAC), University of Southampton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5</w:t>
            </w:r>
          </w:p>
        </w:tc>
        <w:tc>
          <w:tcPr>
            <w:tcW w:w="171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Lecturer</w:t>
            </w:r>
          </w:p>
        </w:tc>
        <w:tc>
          <w:tcPr>
            <w:tcW w:w="5133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Health Economics, University of East Anglia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6</w:t>
            </w:r>
          </w:p>
        </w:tc>
        <w:tc>
          <w:tcPr>
            <w:tcW w:w="171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Reader</w:t>
            </w:r>
          </w:p>
        </w:tc>
        <w:tc>
          <w:tcPr>
            <w:tcW w:w="5133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Health Economics, University of East Anglia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7</w:t>
            </w:r>
          </w:p>
        </w:tc>
        <w:tc>
          <w:tcPr>
            <w:tcW w:w="171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Assistant Economist</w:t>
            </w:r>
          </w:p>
        </w:tc>
        <w:tc>
          <w:tcPr>
            <w:tcW w:w="5133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Health, University of Nottingham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8</w:t>
            </w:r>
          </w:p>
        </w:tc>
        <w:tc>
          <w:tcPr>
            <w:tcW w:w="171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Professional Fellow</w:t>
            </w:r>
          </w:p>
        </w:tc>
        <w:tc>
          <w:tcPr>
            <w:tcW w:w="5133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East Anglia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9</w:t>
            </w:r>
          </w:p>
        </w:tc>
        <w:tc>
          <w:tcPr>
            <w:tcW w:w="171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Faculty</w:t>
            </w:r>
          </w:p>
        </w:tc>
        <w:tc>
          <w:tcPr>
            <w:tcW w:w="5133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University of </w:t>
            </w:r>
            <w:r>
              <w:t>Nottingham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10</w:t>
            </w:r>
          </w:p>
        </w:tc>
        <w:tc>
          <w:tcPr>
            <w:tcW w:w="171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Health Economics, University of East Anglia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1-Aug-2016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28-Feb-2023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</w:t>
            </w:r>
          </w:p>
        </w:tc>
        <w:tc>
          <w:tcPr>
            <w:tcW w:w="171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Certificate</w:t>
            </w:r>
          </w:p>
        </w:tc>
        <w:tc>
          <w:tcPr>
            <w:tcW w:w="5133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Health Services Research, University of </w:t>
            </w:r>
            <w:r>
              <w:t>Nottingham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</w:t>
            </w:r>
          </w:p>
        </w:tc>
        <w:tc>
          <w:tcPr>
            <w:tcW w:w="171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Health Economics, University of York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</w:t>
            </w:r>
          </w:p>
        </w:tc>
        <w:tc>
          <w:tcPr>
            <w:tcW w:w="171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Certificate</w:t>
            </w:r>
          </w:p>
        </w:tc>
        <w:tc>
          <w:tcPr>
            <w:tcW w:w="5133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Nottingham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4</w:t>
            </w:r>
          </w:p>
        </w:tc>
        <w:tc>
          <w:tcPr>
            <w:tcW w:w="171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Economics, University of Kent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5</w:t>
            </w:r>
          </w:p>
        </w:tc>
        <w:tc>
          <w:tcPr>
            <w:tcW w:w="171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Statistics, University of Leicester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6</w:t>
            </w:r>
          </w:p>
        </w:tc>
        <w:tc>
          <w:tcPr>
            <w:tcW w:w="171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Economics, </w:t>
            </w:r>
            <w:r>
              <w:t>University of Nottingham</w:t>
            </w:r>
          </w:p>
        </w:tc>
        <w:tc>
          <w:tcPr>
            <w:tcW w:w="1149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37A91" w:rsidRDefault="005226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D37A91" w:rsidTr="00AB4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1</w:t>
            </w:r>
          </w:p>
        </w:tc>
        <w:tc>
          <w:tcPr>
            <w:tcW w:w="4665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32087126, Middle Author, Daily emollient during infancy for prevention of eczema: the BEEP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Research, UK Dermatology Clinical Trials Network (21-Mar-2020)</w:t>
            </w:r>
          </w:p>
        </w:tc>
      </w:tr>
      <w:tr w:rsidR="00D37A91" w:rsidTr="00AB4B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2</w:t>
            </w:r>
          </w:p>
        </w:tc>
        <w:tc>
          <w:tcPr>
            <w:tcW w:w="4665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38194207, First Author, Cost-effectiveness of two online interventions supporting self-care for eczema for parents/</w:t>
            </w:r>
            <w:proofErr w:type="spellStart"/>
            <w:r>
              <w:t>c</w:t>
            </w:r>
            <w:r>
              <w:t>arers</w:t>
            </w:r>
            <w:proofErr w:type="spellEnd"/>
            <w:r>
              <w:t xml:space="preserve"> and young people, National Institute for Health and Care Research (09-Jan-2024)</w:t>
            </w:r>
          </w:p>
        </w:tc>
      </w:tr>
      <w:tr w:rsidR="00D37A91" w:rsidTr="00AB4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3</w:t>
            </w:r>
          </w:p>
        </w:tc>
        <w:tc>
          <w:tcPr>
            <w:tcW w:w="4665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39268864, Middle Author, Clinical and cost-effectiveness of spironolactone in treating persistent facial acne in women: SAFA double-blinded RCT, National </w:t>
            </w:r>
            <w:r>
              <w:t>Institute for Health and Care Research (Sep-2024)</w:t>
            </w:r>
          </w:p>
        </w:tc>
      </w:tr>
      <w:tr w:rsidR="00D37A91" w:rsidTr="00AB4B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4</w:t>
            </w:r>
          </w:p>
        </w:tc>
        <w:tc>
          <w:tcPr>
            <w:tcW w:w="4665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39021147, Middle Author, Emollient application from birth to prevent eczema in high-risk children: the BEEP RCT, National Institute for Health and Care Research (Jul-2024)</w:t>
            </w:r>
          </w:p>
        </w:tc>
      </w:tr>
      <w:tr w:rsidR="00D37A91" w:rsidTr="00AB4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5</w:t>
            </w:r>
          </w:p>
        </w:tc>
        <w:tc>
          <w:tcPr>
            <w:tcW w:w="4665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38081673, Middle</w:t>
            </w:r>
            <w:r>
              <w:t xml:space="preserve"> Author, Cost-effectiveness of Spironolactone for Adult Female Acne (SAFA): economic evaluation alongside a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 (11-Dec-2023)</w:t>
            </w:r>
          </w:p>
        </w:tc>
      </w:tr>
      <w:tr w:rsidR="00D37A91" w:rsidTr="00AB4B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6</w:t>
            </w:r>
          </w:p>
        </w:tc>
        <w:tc>
          <w:tcPr>
            <w:tcW w:w="4665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37722926, Middle Author, Efficacy and safety of </w:t>
            </w:r>
            <w:proofErr w:type="spellStart"/>
            <w:r>
              <w:t>ciclosporin</w:t>
            </w:r>
            <w:proofErr w:type="spellEnd"/>
            <w:r>
              <w:t xml:space="preserve"> versus methotrexate in the treatment of severe atopic dermatitis in children and young people (TREAT): a </w:t>
            </w:r>
            <w:proofErr w:type="spellStart"/>
            <w:r>
              <w:t>multicentre</w:t>
            </w:r>
            <w:proofErr w:type="spellEnd"/>
            <w:r>
              <w:t xml:space="preserve"> parallel group assessor-blinded clinical trial (16-</w:t>
            </w:r>
            <w:r>
              <w:lastRenderedPageBreak/>
              <w:t>Nov-2023)</w:t>
            </w:r>
          </w:p>
        </w:tc>
      </w:tr>
      <w:tr w:rsidR="00D37A91" w:rsidTr="00AB4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lastRenderedPageBreak/>
              <w:t>7</w:t>
            </w:r>
          </w:p>
        </w:tc>
        <w:tc>
          <w:tcPr>
            <w:tcW w:w="4665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37574761, First Author, Emollients for preventing atopic </w:t>
            </w:r>
            <w:r>
              <w:t>eczema: Cost-effectiveness analysis of the BEEP trial (13-Aug-2023)</w:t>
            </w:r>
          </w:p>
        </w:tc>
      </w:tr>
      <w:tr w:rsidR="00D37A91" w:rsidTr="00AB4B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8</w:t>
            </w:r>
          </w:p>
        </w:tc>
        <w:tc>
          <w:tcPr>
            <w:tcW w:w="4665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37192767, Middle Author, Effectiveness of spironolactone for women with acne vulgaris (SAFA) in England and Wales: pragmatic, </w:t>
            </w:r>
            <w:proofErr w:type="spellStart"/>
            <w:r>
              <w:t>multicentre</w:t>
            </w:r>
            <w:proofErr w:type="spellEnd"/>
            <w:r>
              <w:t xml:space="preserve">, phase 3, double blind, </w:t>
            </w:r>
            <w:proofErr w:type="spellStart"/>
            <w:r>
              <w:t>randomised</w:t>
            </w:r>
            <w:proofErr w:type="spellEnd"/>
            <w:r>
              <w:t xml:space="preserve"> contro</w:t>
            </w:r>
            <w:r>
              <w:t>lled trial, National Institute for Health and Care Research (16-May-2023), Phase 3</w:t>
            </w:r>
          </w:p>
        </w:tc>
      </w:tr>
      <w:tr w:rsidR="00D37A91" w:rsidTr="00AB4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9</w:t>
            </w:r>
          </w:p>
        </w:tc>
        <w:tc>
          <w:tcPr>
            <w:tcW w:w="4665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36263451, Middle Author, Emollients for prevention of atopic dermatitis: 5-year findings from the BEEP randomized trial, National Institute for Health and Care Rese</w:t>
            </w:r>
            <w:r>
              <w:t>arch, Nottingham Clinical Trials Unit (03-Nov-2022)</w:t>
            </w:r>
          </w:p>
        </w:tc>
      </w:tr>
      <w:tr w:rsidR="00D37A91" w:rsidTr="00AB4B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10</w:t>
            </w:r>
          </w:p>
        </w:tc>
        <w:tc>
          <w:tcPr>
            <w:tcW w:w="4665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36740888, Middle Author, Eczema Care Online </w:t>
            </w:r>
            <w:proofErr w:type="spellStart"/>
            <w:r>
              <w:t>behavioural</w:t>
            </w:r>
            <w:proofErr w:type="spellEnd"/>
            <w:r>
              <w:t xml:space="preserve"> interventions to support self-care for children and young people: two independent, pragmatic, </w:t>
            </w:r>
            <w:proofErr w:type="spellStart"/>
            <w:r>
              <w:t>randomised</w:t>
            </w:r>
            <w:proofErr w:type="spellEnd"/>
            <w:r>
              <w:t xml:space="preserve"> controlled trials, National Insti</w:t>
            </w:r>
            <w:r>
              <w:t>tute for Health and Care Research (7-Dec-2022)</w:t>
            </w:r>
          </w:p>
        </w:tc>
      </w:tr>
      <w:tr w:rsidR="00D37A91" w:rsidTr="00AB4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11</w:t>
            </w:r>
          </w:p>
        </w:tc>
        <w:tc>
          <w:tcPr>
            <w:tcW w:w="4665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35340044, Middle Author, Prescribing and using </w:t>
            </w:r>
            <w:proofErr w:type="spellStart"/>
            <w:r>
              <w:t>vitiligo</w:t>
            </w:r>
            <w:proofErr w:type="spellEnd"/>
            <w:r>
              <w:t xml:space="preserve"> treatments: lessons from a nested process evaluation within the HI-Light </w:t>
            </w:r>
            <w:proofErr w:type="spellStart"/>
            <w:r>
              <w:t>vitiligo</w:t>
            </w:r>
            <w:proofErr w:type="spellEnd"/>
            <w:r>
              <w:t xml:space="preserve"> randomized controlled trial, National Institute for Health </w:t>
            </w:r>
            <w:r>
              <w:t>and Care Research (30-May-2022)</w:t>
            </w:r>
          </w:p>
        </w:tc>
      </w:tr>
      <w:tr w:rsidR="00D37A91" w:rsidTr="00AB4B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12</w:t>
            </w:r>
          </w:p>
        </w:tc>
        <w:tc>
          <w:tcPr>
            <w:tcW w:w="4665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34446504, Middle Author, Spironolactone for adult female acne (SAFA): protocol for a double-blind, placebo-controlled, phase III </w:t>
            </w:r>
            <w:proofErr w:type="spellStart"/>
            <w:r>
              <w:t>randomised</w:t>
            </w:r>
            <w:proofErr w:type="spellEnd"/>
            <w:r>
              <w:t xml:space="preserve"> study of spironolactone as systemic therapy for acne in adult women, Natio</w:t>
            </w:r>
            <w:r>
              <w:t>nal Institute for Health and Care Research (26-Aug-2021), Phase 3</w:t>
            </w:r>
          </w:p>
        </w:tc>
      </w:tr>
      <w:tr w:rsidR="00D37A91" w:rsidTr="00AB4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13</w:t>
            </w:r>
          </w:p>
        </w:tc>
        <w:tc>
          <w:tcPr>
            <w:tcW w:w="4665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33006767, Middle Author, Randomized controlled trial of topical corticosteroid and home-based narrowband ultraviolet B for active and limited </w:t>
            </w:r>
            <w:proofErr w:type="spellStart"/>
            <w:r>
              <w:t>vitiligo</w:t>
            </w:r>
            <w:proofErr w:type="spellEnd"/>
            <w:r>
              <w:t xml:space="preserve">: results of the HI-Light </w:t>
            </w:r>
            <w:proofErr w:type="spellStart"/>
            <w:r>
              <w:t>Viti</w:t>
            </w:r>
            <w:r>
              <w:t>ligo</w:t>
            </w:r>
            <w:proofErr w:type="spellEnd"/>
            <w:r>
              <w:t xml:space="preserve"> Trial, National Institute for Health and Care Research (28-Dec-2020)</w:t>
            </w:r>
          </w:p>
        </w:tc>
      </w:tr>
      <w:tr w:rsidR="00D37A91" w:rsidTr="00AB4B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14</w:t>
            </w:r>
          </w:p>
        </w:tc>
        <w:tc>
          <w:tcPr>
            <w:tcW w:w="4665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32920824, First Author, An economic evaluation of the randomized controlled trial of topical corticosteroid and home-based narrowband ultraviolet B for active and limited </w:t>
            </w:r>
            <w:proofErr w:type="spellStart"/>
            <w:r>
              <w:t>v</w:t>
            </w:r>
            <w:r>
              <w:t>itiligo</w:t>
            </w:r>
            <w:proofErr w:type="spellEnd"/>
            <w:r>
              <w:t xml:space="preserve"> (the HI-Light </w:t>
            </w:r>
            <w:proofErr w:type="spellStart"/>
            <w:r>
              <w:t>Vitiligo</w:t>
            </w:r>
            <w:proofErr w:type="spellEnd"/>
            <w:r>
              <w:t xml:space="preserve"> Trial), National Institute for Health and Care Research (04-Nov-2020)</w:t>
            </w:r>
          </w:p>
        </w:tc>
      </w:tr>
      <w:tr w:rsidR="00D37A91" w:rsidTr="00AB4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15</w:t>
            </w:r>
          </w:p>
        </w:tc>
        <w:tc>
          <w:tcPr>
            <w:tcW w:w="4665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33550268, Middle Author, Supporting self-care for eczema: protocol for two </w:t>
            </w:r>
            <w:proofErr w:type="spellStart"/>
            <w:r>
              <w:t>randomised</w:t>
            </w:r>
            <w:proofErr w:type="spellEnd"/>
            <w:r>
              <w:t xml:space="preserve"> controlled trials of ECO (Eczema Care Online) interventions</w:t>
            </w:r>
            <w:r>
              <w:t xml:space="preserve"> for young people and parents/</w:t>
            </w:r>
            <w:proofErr w:type="spellStart"/>
            <w:r>
              <w:t>carers</w:t>
            </w:r>
            <w:proofErr w:type="spellEnd"/>
            <w:r>
              <w:t>, National Institute for Health and Care Research (5-Feb-2021)</w:t>
            </w:r>
          </w:p>
        </w:tc>
      </w:tr>
      <w:tr w:rsidR="00D37A91" w:rsidTr="00AB4B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16</w:t>
            </w:r>
          </w:p>
        </w:tc>
        <w:tc>
          <w:tcPr>
            <w:tcW w:w="4665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33245043, Middle Author, Home-based narrowband UVB, topical corticosteroid or combination for children and adults with </w:t>
            </w:r>
            <w:proofErr w:type="spellStart"/>
            <w:r>
              <w:t>vitiligo</w:t>
            </w:r>
            <w:proofErr w:type="spellEnd"/>
            <w:r>
              <w:t xml:space="preserve">: HI-Light </w:t>
            </w:r>
            <w:proofErr w:type="spellStart"/>
            <w:r>
              <w:t>Vitiligo</w:t>
            </w:r>
            <w:proofErr w:type="spellEnd"/>
            <w:r>
              <w:t xml:space="preserve"> </w:t>
            </w:r>
            <w:r>
              <w:t>three-arm RCT, National Institute for Health and Care Research (Nov-2020)</w:t>
            </w:r>
          </w:p>
        </w:tc>
      </w:tr>
      <w:tr w:rsidR="00D37A91" w:rsidTr="00AB4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17</w:t>
            </w:r>
          </w:p>
        </w:tc>
        <w:tc>
          <w:tcPr>
            <w:tcW w:w="4665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29727479, Middle Author, A randomized controlled trial protocol assessing the effectiveness, safety and cost-effectiveness of methotrexate vs. </w:t>
            </w:r>
            <w:proofErr w:type="spellStart"/>
            <w:r>
              <w:t>ciclosporin</w:t>
            </w:r>
            <w:proofErr w:type="spellEnd"/>
            <w:r>
              <w:t xml:space="preserve"> in the treatment </w:t>
            </w:r>
            <w:r>
              <w:t xml:space="preserve">of severe atopic eczema in children: the </w:t>
            </w:r>
            <w:proofErr w:type="spellStart"/>
            <w:r>
              <w:t>TREatment</w:t>
            </w:r>
            <w:proofErr w:type="spellEnd"/>
            <w:r>
              <w:t xml:space="preserve"> of severe Atopic eczema Trial (TREAT), Medical Research Council (28-Oct-2018)</w:t>
            </w:r>
          </w:p>
        </w:tc>
      </w:tr>
      <w:tr w:rsidR="00D37A91" w:rsidTr="00AB4B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18</w:t>
            </w:r>
          </w:p>
        </w:tc>
        <w:tc>
          <w:tcPr>
            <w:tcW w:w="4665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29615444, Middle Author, Home interventions and light therapy for the treatment of </w:t>
            </w:r>
            <w:proofErr w:type="spellStart"/>
            <w:r>
              <w:t>vitiligo</w:t>
            </w:r>
            <w:proofErr w:type="spellEnd"/>
            <w:r>
              <w:t xml:space="preserve"> (HI-Light </w:t>
            </w:r>
            <w:proofErr w:type="spellStart"/>
            <w:r>
              <w:t>Vitiligo</w:t>
            </w:r>
            <w:proofErr w:type="spellEnd"/>
            <w:r>
              <w:t xml:space="preserve"> Trial)</w:t>
            </w:r>
            <w:r>
              <w:t xml:space="preserve">: study protocol for a </w:t>
            </w:r>
            <w:proofErr w:type="spellStart"/>
            <w:r>
              <w:t>randomised</w:t>
            </w:r>
            <w:proofErr w:type="spellEnd"/>
            <w:r>
              <w:t xml:space="preserve"> controlled trial, University of Nottingham | NIHR Clinical Research Network | Nottingham Clinical Trials Unit | UK Dermatology Clinical Trials Network (3-Apr-2018)</w:t>
            </w:r>
          </w:p>
        </w:tc>
      </w:tr>
      <w:tr w:rsidR="00D37A91" w:rsidTr="00AB4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19</w:t>
            </w:r>
          </w:p>
        </w:tc>
        <w:tc>
          <w:tcPr>
            <w:tcW w:w="4665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28732519, Middle Author, Effectiveness and </w:t>
            </w:r>
            <w:r>
              <w:t xml:space="preserve">cost-effectiveness of daily all-over-body application of emollient during the first year of life for preventing atopic eczema in high-risk children (The BEEP trial): protocol for a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</w:t>
            </w:r>
            <w:r>
              <w:t>h (21-Jul-2017)</w:t>
            </w:r>
          </w:p>
        </w:tc>
      </w:tr>
      <w:tr w:rsidR="00D37A91" w:rsidTr="00AB4B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20</w:t>
            </w:r>
          </w:p>
        </w:tc>
        <w:tc>
          <w:tcPr>
            <w:tcW w:w="4665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28399154, Middle Author, Silk garments plus standard care compared with standard care for treating eczema in children: A </w:t>
            </w:r>
            <w:proofErr w:type="spellStart"/>
            <w:r>
              <w:t>randomised</w:t>
            </w:r>
            <w:proofErr w:type="spellEnd"/>
            <w:r>
              <w:t>, controlled, observer-blind, pragmatic trial (CLOTHES Trial), National Institute for Health and Ca</w:t>
            </w:r>
            <w:r>
              <w:t>re Research (11-Apr-2017)</w:t>
            </w:r>
          </w:p>
        </w:tc>
      </w:tr>
      <w:tr w:rsidR="00D37A91" w:rsidTr="00AB4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21</w:t>
            </w:r>
          </w:p>
        </w:tc>
        <w:tc>
          <w:tcPr>
            <w:tcW w:w="4665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28409557, Middle Author, </w:t>
            </w:r>
            <w:proofErr w:type="spellStart"/>
            <w:r>
              <w:t>Randomised</w:t>
            </w:r>
            <w:proofErr w:type="spellEnd"/>
            <w:r>
              <w:t xml:space="preserve"> controlled trial of silk therapeutic garments for the management of atopic eczema in children: the CLOTHES trial, National Institute for Health and Care Research (Apr-2017)</w:t>
            </w:r>
          </w:p>
        </w:tc>
      </w:tr>
      <w:tr w:rsidR="00D37A91" w:rsidTr="00AB4B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22</w:t>
            </w:r>
          </w:p>
        </w:tc>
        <w:tc>
          <w:tcPr>
            <w:tcW w:w="4665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</w:t>
            </w:r>
            <w:r>
              <w:t>6329718, Middle Author, A multi-</w:t>
            </w:r>
            <w:proofErr w:type="spellStart"/>
            <w:r>
              <w:t>centre</w:t>
            </w:r>
            <w:proofErr w:type="spellEnd"/>
            <w:r>
              <w:t xml:space="preserve">, parallel group superiority trial of silk therapeutic clothing compared to standard care for the management of eczema in children (CLOTHES Trial): study protocol for a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</w:t>
            </w:r>
            <w:r>
              <w:t>or Health and Care Research (2-Sep-2015)</w:t>
            </w:r>
          </w:p>
        </w:tc>
      </w:tr>
      <w:tr w:rsidR="00D37A91" w:rsidTr="00AB4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23</w:t>
            </w:r>
          </w:p>
        </w:tc>
        <w:tc>
          <w:tcPr>
            <w:tcW w:w="4665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21358807, Middle Author, A </w:t>
            </w:r>
            <w:proofErr w:type="spellStart"/>
            <w:r>
              <w:t>randomised</w:t>
            </w:r>
            <w:proofErr w:type="spellEnd"/>
            <w:r>
              <w:t xml:space="preserve"> controlled trial of ion-exchange water softeners for the treatment of eczema in children, National Institute for Health and Care Research, MRC Clinical Trials Unit | N</w:t>
            </w:r>
            <w:r>
              <w:t>ottingham Clinical Trials Unit (15-Feb-2011)</w:t>
            </w:r>
          </w:p>
        </w:tc>
      </w:tr>
      <w:tr w:rsidR="00D37A91" w:rsidTr="00AB4B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24</w:t>
            </w:r>
          </w:p>
        </w:tc>
        <w:tc>
          <w:tcPr>
            <w:tcW w:w="4665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21324289, Middle Author, A </w:t>
            </w:r>
            <w:proofErr w:type="spellStart"/>
            <w:r>
              <w:t>multicentre</w:t>
            </w:r>
            <w:proofErr w:type="spellEnd"/>
            <w:r>
              <w:t xml:space="preserve"> </w:t>
            </w:r>
            <w:proofErr w:type="spellStart"/>
            <w:r>
              <w:t>randomised</w:t>
            </w:r>
            <w:proofErr w:type="spellEnd"/>
            <w:r>
              <w:t xml:space="preserve"> controlled trial and economic evaluation of ion-exchange water softeners for the treatment of eczema in children: the Softened Water Eczema Trial (SWET</w:t>
            </w:r>
            <w:r>
              <w:t>), National Institute for Health and Care Research (Feb-2011)</w:t>
            </w:r>
          </w:p>
        </w:tc>
      </w:tr>
      <w:tr w:rsidR="00D37A91" w:rsidTr="00AB4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D37A91" w:rsidRDefault="00522612">
            <w:r>
              <w:t>25</w:t>
            </w:r>
          </w:p>
        </w:tc>
        <w:tc>
          <w:tcPr>
            <w:tcW w:w="4665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18616772, Last Author, A </w:t>
            </w:r>
            <w:proofErr w:type="spellStart"/>
            <w:r>
              <w:t>multicentre</w:t>
            </w:r>
            <w:proofErr w:type="spellEnd"/>
            <w:r>
              <w:t xml:space="preserve"> randomized controlled trial of ion-exchange water softeners for the treatment of eczema in children: protocol for the Softened Water Eczema Trial (</w:t>
            </w:r>
            <w:r>
              <w:t>SWET) (ISRCTN: 71423189) (4-Jul-2008)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Co-Applicant</w:t>
            </w:r>
            <w:r>
              <w:t>: Beacon Trial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Investigator</w:t>
            </w:r>
            <w:r>
              <w:t>: SWET Trial Investigators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>: U.K. Dermatology Clinical Trials Network's CLOTHES Trial Team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4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>: SWET Study Team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5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Investigator</w:t>
            </w:r>
            <w:r>
              <w:t>: TREAT Trial Investigators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</w:t>
            </w:r>
            <w:r w:rsidR="007F24C4">
              <w:rPr>
                <w:color w:val="000000"/>
                <w:sz w:val="18"/>
              </w:rPr>
              <w:t>t_ID</w:t>
            </w:r>
            <w:proofErr w:type="spellEnd"/>
            <w:r w:rsidR="007F24C4">
              <w:rPr>
                <w:color w:val="000000"/>
                <w:sz w:val="18"/>
              </w:rPr>
              <w:t xml:space="preserve">, Role, Study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>
              <w:rPr>
                <w:color w:val="000000"/>
                <w:sz w:val="18"/>
              </w:rPr>
              <w:t>ation</w:t>
            </w:r>
            <w:proofErr w:type="spellEnd"/>
            <w:r>
              <w:rPr>
                <w:color w:val="000000"/>
                <w:sz w:val="18"/>
              </w:rPr>
              <w:t>, Grant Year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NIHR206263, Co-Investigator, Preventing food allergy in infants with early introduction of complementary feeding, </w:t>
            </w:r>
            <w:r>
              <w:t>National Institute for Health and Care Research (Sep-2024 - Aug-2029)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NIHR151318, Co-Investigator, Investigating the benefits and harms of reduced daily dose oral </w:t>
            </w:r>
            <w:proofErr w:type="spellStart"/>
            <w:r>
              <w:t>isotretinoin</w:t>
            </w:r>
            <w:proofErr w:type="spellEnd"/>
            <w:r>
              <w:t xml:space="preserve"> in the treatment of acne: A parallel group, assessor blind, non-inferiority, </w:t>
            </w:r>
            <w:proofErr w:type="spellStart"/>
            <w:r>
              <w:t>multicentre</w:t>
            </w:r>
            <w:proofErr w:type="spellEnd"/>
            <w:r>
              <w:t xml:space="preserve"> </w:t>
            </w:r>
            <w:proofErr w:type="spellStart"/>
            <w:r>
              <w:t>randomised</w:t>
            </w:r>
            <w:proofErr w:type="spellEnd"/>
            <w:r>
              <w:t xml:space="preserve"> controlled trial, with an internal pilot (Acne-ID), National Institute for Health and Care Research (Sep-2023 - Aug-2028)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NIHR156746, Co-Investigator, </w:t>
            </w:r>
            <w:proofErr w:type="spellStart"/>
            <w:r>
              <w:t>Optimising</w:t>
            </w:r>
            <w:proofErr w:type="spellEnd"/>
            <w:r>
              <w:t xml:space="preserve"> Maternal and Perinatal Death Surveillance and Response to prevent fu</w:t>
            </w:r>
            <w:r>
              <w:t>ture deaths, National Institute for Health and Care Research (Jul-2024 - Jun-2028)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4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NIHR157478, Co-Investigator, Antibiotics for acute lower respiratory tract infection in older people, National Institute for Health and Care Research (Jan-2024 - Dec-2027</w:t>
            </w:r>
            <w:r>
              <w:t>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5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NIHR135121, Co-Investigator, Proactive against reactive therapy for the prevention of lichen </w:t>
            </w:r>
            <w:proofErr w:type="spellStart"/>
            <w:r>
              <w:t>sclerosus</w:t>
            </w:r>
            <w:proofErr w:type="spellEnd"/>
            <w:r>
              <w:t xml:space="preserve"> exacerbation and progression of disease a pragmatic, parallel group </w:t>
            </w:r>
            <w:proofErr w:type="spellStart"/>
            <w:r>
              <w:t>randomised</w:t>
            </w:r>
            <w:proofErr w:type="spellEnd"/>
            <w:r>
              <w:t xml:space="preserve"> controlled trial with embedded economic evaluation and process </w:t>
            </w:r>
            <w:r>
              <w:t>evaluation (PEARLS), National Institute for Health and Care Research (Mar-2023 - Nov-2027)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6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NIHR202852, Co-Investigator, Developing and testing an online intervention to support self-management, improve outcomes and reduce antibiotic use in acne, Nationa</w:t>
            </w:r>
            <w:r>
              <w:t>l Institute for Health and Care Research (Mar-2022 - Feb-2027)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7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NIHR134867, Co-Investigator, Cellulitis Optimal Antibiotic Treatment: COAT study, National Institute for Health and Care Research (Jun-2022 - May-2026)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8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NIHR129926, Co-Investigator, Best s</w:t>
            </w:r>
            <w:r>
              <w:t xml:space="preserve">ystemic treatments for adults with atopic eczema over the long term (BEACON): A </w:t>
            </w:r>
            <w:proofErr w:type="spellStart"/>
            <w:r>
              <w:t>randomised</w:t>
            </w:r>
            <w:proofErr w:type="spellEnd"/>
            <w:r>
              <w:t xml:space="preserve">, assessor-blind trial comparing </w:t>
            </w:r>
            <w:proofErr w:type="spellStart"/>
            <w:r>
              <w:t>ciclosporin</w:t>
            </w:r>
            <w:proofErr w:type="spellEnd"/>
            <w:r>
              <w:t xml:space="preserve">, methotrexate and </w:t>
            </w:r>
            <w:proofErr w:type="spellStart"/>
            <w:r>
              <w:t>dupilumab</w:t>
            </w:r>
            <w:proofErr w:type="spellEnd"/>
            <w:r>
              <w:t>, National Institute for Health and Care Research (Oct-2021 - Sep-2025)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9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NIHR158312, Co-Inve</w:t>
            </w:r>
            <w:r>
              <w:t xml:space="preserve">stigator, </w:t>
            </w:r>
            <w:proofErr w:type="spellStart"/>
            <w:r>
              <w:t>PHarmacy</w:t>
            </w:r>
            <w:proofErr w:type="spellEnd"/>
            <w:r>
              <w:t xml:space="preserve"> partnership using decision-making tools and near patient testing for Antimicrobial Stewardship for </w:t>
            </w:r>
            <w:proofErr w:type="spellStart"/>
            <w:r>
              <w:t>EveryDay</w:t>
            </w:r>
            <w:proofErr w:type="spellEnd"/>
            <w:r>
              <w:t xml:space="preserve"> practice IN primary care, National Institute for Health and Care Research (Sep-2023 - Feb-2025)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10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RP-PG-0216-20007, Co-Investig</w:t>
            </w:r>
            <w:r>
              <w:t>ator, Supporting self-care for eczema in the community, National Institute for Health and Care Research (Sep-2017 - Feb-2024)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11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15/130/11, Co-Investigator, </w:t>
            </w:r>
            <w:proofErr w:type="spellStart"/>
            <w:r>
              <w:t>RETurn</w:t>
            </w:r>
            <w:proofErr w:type="spellEnd"/>
            <w:r>
              <w:t xml:space="preserve"> to work After </w:t>
            </w:r>
            <w:proofErr w:type="spellStart"/>
            <w:r>
              <w:t>stroKE</w:t>
            </w:r>
            <w:proofErr w:type="spellEnd"/>
            <w:r>
              <w:t xml:space="preserve"> (RETAKE), National Institute for Health and Care Research (Jul-2017 - </w:t>
            </w:r>
            <w:r>
              <w:t>Nov-2023)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12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16/13/02, Co-Investigator, Spironolactone for Adult Female Acne (SAFA): pragmatic </w:t>
            </w:r>
            <w:proofErr w:type="spellStart"/>
            <w:r>
              <w:t>multicentre</w:t>
            </w:r>
            <w:proofErr w:type="spellEnd"/>
            <w:r>
              <w:t xml:space="preserve"> double-blind </w:t>
            </w:r>
            <w:proofErr w:type="spellStart"/>
            <w:r>
              <w:t>randomised</w:t>
            </w:r>
            <w:proofErr w:type="spellEnd"/>
            <w:r>
              <w:t xml:space="preserve"> superiority trial to investigate the clinical and cost-effectiveness of spironolactone for moderate or severe persistent acn</w:t>
            </w:r>
            <w:r>
              <w:t>e in women, National Institute for Health and Care Research (Apr-2018 - Aug-2022)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13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12/67/12, Co-Investigator, A </w:t>
            </w:r>
            <w:proofErr w:type="spellStart"/>
            <w:r>
              <w:t>randomised</w:t>
            </w:r>
            <w:proofErr w:type="spellEnd"/>
            <w:r>
              <w:t xml:space="preserve"> controlled trial to determine whether skin barrier enhancement with emollients can prevent eczema in high risk children, National </w:t>
            </w:r>
            <w:r>
              <w:t>Institute for Health and Care Research (Jun-2014 - May-2022)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14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PB-PG-1215-20019, Chief Investigator, Methotrexate versus </w:t>
            </w:r>
            <w:proofErr w:type="spellStart"/>
            <w:r>
              <w:t>Ciclosporin</w:t>
            </w:r>
            <w:proofErr w:type="spellEnd"/>
            <w:r>
              <w:t xml:space="preserve"> in the Treatment of Severe Atopic Eczema in Children: An economic evaluation, National Institute for Health and Care Rese</w:t>
            </w:r>
            <w:r>
              <w:t>arch (Mar-2017 - Feb-2022)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15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PB-PG-0815-20039, Grant Receiver, Feasibility of conducting a </w:t>
            </w:r>
            <w:proofErr w:type="spellStart"/>
            <w:r>
              <w:t>randomised</w:t>
            </w:r>
            <w:proofErr w:type="spellEnd"/>
            <w:r>
              <w:t xml:space="preserve"> control trial to examine the benefit of bilateral cochlear implantation compared with unilateral cochlear implantation in adults with severe to profound</w:t>
            </w:r>
            <w:r>
              <w:t xml:space="preserve"> deafness, National Institute for Health and Care Research (18-Apr-2017 - 14-Sep-2020)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16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13/115/29, Co-Investigator, A multi-</w:t>
            </w:r>
            <w:proofErr w:type="spellStart"/>
            <w:r>
              <w:t>centre</w:t>
            </w:r>
            <w:proofErr w:type="spellEnd"/>
            <w:r>
              <w:t xml:space="preserve"> cluster </w:t>
            </w:r>
            <w:proofErr w:type="spellStart"/>
            <w:r>
              <w:t>randomised</w:t>
            </w:r>
            <w:proofErr w:type="spellEnd"/>
            <w:r>
              <w:t xml:space="preserve"> controlled trial to evaluate the Guide to Action Care Home fall prevention </w:t>
            </w:r>
            <w:proofErr w:type="spellStart"/>
            <w:r>
              <w:t>programme</w:t>
            </w:r>
            <w:proofErr w:type="spellEnd"/>
            <w:r>
              <w:t xml:space="preserve"> in care homes for </w:t>
            </w:r>
            <w:r>
              <w:t>older people.(</w:t>
            </w:r>
            <w:proofErr w:type="spellStart"/>
            <w:r>
              <w:t>FinCH</w:t>
            </w:r>
            <w:proofErr w:type="spellEnd"/>
            <w:r>
              <w:t>, National Institute for Health and Care Research (May-2016 - Aug-2020)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17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12/24/2002, Co-Investigator, Home Interventions and Light therapy for the treatment of </w:t>
            </w:r>
            <w:proofErr w:type="spellStart"/>
            <w:r>
              <w:t>vitiligo</w:t>
            </w:r>
            <w:proofErr w:type="spellEnd"/>
            <w:r>
              <w:t xml:space="preserve"> (HI-Light </w:t>
            </w:r>
            <w:proofErr w:type="spellStart"/>
            <w:r>
              <w:t>Vitiligo</w:t>
            </w:r>
            <w:proofErr w:type="spellEnd"/>
            <w:r>
              <w:t xml:space="preserve"> Trial), National Institute for Health and Care</w:t>
            </w:r>
            <w:r>
              <w:t xml:space="preserve"> Research (Nov-2014 - Jul-2019)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18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CDF-2014-07-006, Lead Investigator, </w:t>
            </w:r>
            <w:proofErr w:type="spellStart"/>
            <w:r>
              <w:t>Prioritising</w:t>
            </w:r>
            <w:proofErr w:type="spellEnd"/>
            <w:r>
              <w:t xml:space="preserve"> research for an entire clinical area (atopic eczema) using value of information methods, National Institute for Health and Care Research (Jan-2015 - Dec-2018)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19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11/66/02</w:t>
            </w:r>
            <w:r>
              <w:t>, Co-Investigator, FRESH - Facilitating Return to work through Early Specialist Health-based interventions, National Institute for Health and Care Research (Mar-2013 - Nov-2016)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lastRenderedPageBreak/>
              <w:t>20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11/65/01, Co-Investigator, </w:t>
            </w:r>
            <w:proofErr w:type="spellStart"/>
            <w:r>
              <w:t>Randomised</w:t>
            </w:r>
            <w:proofErr w:type="spellEnd"/>
            <w:r>
              <w:t xml:space="preserve"> controlled trial of silk therapeutic</w:t>
            </w:r>
            <w:r>
              <w:t xml:space="preserve"> clothing for the long-term management of eczema in children (CLOTHES Trial: </w:t>
            </w:r>
            <w:proofErr w:type="spellStart"/>
            <w:r>
              <w:t>CLOTHing</w:t>
            </w:r>
            <w:proofErr w:type="spellEnd"/>
            <w:r>
              <w:t xml:space="preserve"> for the relief of Eczema Symptoms), National Institute for Health and Care Research (Jun-2013 - May-2016)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21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PB-PG-0110-21023, Co-Investigator, A preliminary comparison </w:t>
            </w:r>
            <w:r>
              <w:t>of wards for people with dementia using patient engagement time with other wards delivering standard care alone, National Institute for Health and Care Research (Jun-2013 - Oct-2015)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22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11/1023/10, Co-Investigator, The CIRACT (Community In-reach Rehabilit</w:t>
            </w:r>
            <w:r>
              <w:t>ation And Care Transition) Clinical and Cost Effectiveness study, National Institute for Health and Care Research (Feb-2013 - Apr-2015)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23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G0902184/1, Co-Investigator, Innovative gel aid for administering tablets to stroke and other </w:t>
            </w:r>
            <w:proofErr w:type="spellStart"/>
            <w:r>
              <w:t>dysphagic</w:t>
            </w:r>
            <w:proofErr w:type="spellEnd"/>
            <w:r>
              <w:t xml:space="preserve"> patients, Me</w:t>
            </w:r>
            <w:r>
              <w:t>dical Research Council (20-Sep-2010 - 19-Oct-2014)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24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II-AR-0209-10012, Co-Investigator, Raman spectral imaging for automated </w:t>
            </w:r>
            <w:proofErr w:type="spellStart"/>
            <w:r>
              <w:t>Mohs</w:t>
            </w:r>
            <w:proofErr w:type="spellEnd"/>
            <w:r>
              <w:t xml:space="preserve"> Micrographic Surgery of high-risk Basal Cell Carcinoma, National Institute for Health and Care Research (Jun-2010 - Jun-2014</w:t>
            </w:r>
            <w:r>
              <w:t>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25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PB-PG-1208-18097, Co-Investigator, The H.E.A.L.T.H. Project: Help Enabling Active Lifestyles Toward Health in young people with depression., National Institute for Health and Care Research (Oct-2011 - Mar-2014)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26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PB-PG-0110-20116, Co-Investigator, </w:t>
            </w:r>
            <w:r>
              <w:t xml:space="preserve">Medicines reconciliation at the interface: A pilot </w:t>
            </w:r>
            <w:proofErr w:type="spellStart"/>
            <w:r>
              <w:t>randomised</w:t>
            </w:r>
            <w:proofErr w:type="spellEnd"/>
            <w:r>
              <w:t xml:space="preserve"> controlled trial to determine the costs and effects of a pharmacy provided service, National Institute for Health and Care Research (Aug-2011 - Mar-2014)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27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PB-PG-0909-19198, Co-Investigator, </w:t>
            </w:r>
            <w:r>
              <w:t>Supervised pharmacy student led medication review in primary care: A pilot study to ascertain the potential costs and effects, National Institute for Health and Care Research (Feb-2011 - Jan-2014)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28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09/34/03, Co-Investigator, A pilot study of the effecti</w:t>
            </w:r>
            <w:r>
              <w:t>veness and cost effectiveness of Multi-compartment Medication Devices, National Institute for Health and Care Research (Jul-2011 - Oct-2013)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29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PB-PG-0808-16065, Co-Investigator, Multi-professional clinical medication reviews in care homes for the </w:t>
            </w:r>
            <w:r>
              <w:t xml:space="preserve">elderly. A </w:t>
            </w:r>
            <w:proofErr w:type="spellStart"/>
            <w:r>
              <w:t>randomised</w:t>
            </w:r>
            <w:proofErr w:type="spellEnd"/>
            <w:r>
              <w:t xml:space="preserve"> controlled trial with cost-effectiveness study, National Institute for Health and Care Research (Mar-2010 - Oct-2013)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30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8/14/1951, Co-Investigator, Getting out of the house: a multi </w:t>
            </w:r>
            <w:proofErr w:type="spellStart"/>
            <w:r>
              <w:t>centre</w:t>
            </w:r>
            <w:proofErr w:type="spellEnd"/>
            <w:r>
              <w:t xml:space="preserve"> trial to evaluate an outdoor mobility inter</w:t>
            </w:r>
            <w:r>
              <w:t>vention for people who have had a stroke, National Institute for Health and Care Research (Aug-2009 - Nov-2012)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31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PB-PG-0107-11112, Co-Investigator, The REFINE (</w:t>
            </w:r>
            <w:proofErr w:type="spellStart"/>
            <w:r>
              <w:t>REducing</w:t>
            </w:r>
            <w:proofErr w:type="spellEnd"/>
            <w:r>
              <w:t xml:space="preserve"> Falls in </w:t>
            </w:r>
            <w:proofErr w:type="spellStart"/>
            <w:r>
              <w:t>IN-patient</w:t>
            </w:r>
            <w:proofErr w:type="spellEnd"/>
            <w:r>
              <w:t xml:space="preserve"> Elderly) Study, National Institute for Health and Care Research </w:t>
            </w:r>
            <w:r>
              <w:t>(Aug-2008 - Apr-2012)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32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PB-PG-0807-14027, Co-Investigator, Will a dedicated service improve medicine administration in older persons with dysphagia a pilot study?, National Institute for Health and Care Research (Aug-2009 - Feb-2012)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33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5/16/2001, Co-In</w:t>
            </w:r>
            <w:r>
              <w:t xml:space="preserve">vestigator, </w:t>
            </w:r>
            <w:proofErr w:type="spellStart"/>
            <w:r>
              <w:t>Randomised</w:t>
            </w:r>
            <w:proofErr w:type="spellEnd"/>
            <w:r>
              <w:t xml:space="preserve"> controlled trial of ion-exchange water softeners for the treatment of atopic eczema in children (SWET), National Institute for Health and Care Research (Sep-2006 - Apr-2010)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34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06/42/01, Co-Investigator, Safety and harms of antidepr</w:t>
            </w:r>
            <w:r>
              <w:t>essant drugs for older people: an analysis using a large primary care database, National Institute for Health and Care Research (Sep-2008 - Mar-2010)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35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H033, Grant Receiver, New genetic diagnostic technologies for consanguineous families at risk of reces</w:t>
            </w:r>
            <w:r>
              <w:t>sive genetic disease, National Institute for Health and Care Research (1-Oct-2006 - 30-Sep-2009)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36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FSG004, Grant Receiver, Raman spectral imaging for automated </w:t>
            </w:r>
            <w:proofErr w:type="spellStart"/>
            <w:r>
              <w:t>Mohs</w:t>
            </w:r>
            <w:proofErr w:type="spellEnd"/>
            <w:r>
              <w:t xml:space="preserve"> Micrographic surgery of high-risk Basal Cell Carcinoma, National Institute for Health and</w:t>
            </w:r>
            <w:r>
              <w:t xml:space="preserve"> Care Research (1-Jan-2008 - 31-Dec-2008)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37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08/1604/132, Co-Investigator, Specialist rehabilitation for neurological conditions: literature review and mapping study, National Institute for Health and Care Research (Mar-2006 - May-2007)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 xml:space="preserve">: </w:t>
            </w:r>
            <w:proofErr w:type="spellStart"/>
            <w:r>
              <w:t>PharmacoEconomics</w:t>
            </w:r>
            <w:proofErr w:type="spellEnd"/>
            <w:r>
              <w:t xml:space="preserve"> - Open (2024)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 European Journal of Health Economics (2023)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2023 - 103rd Annual Meeting of the British Association of Dermatologists (BAD), Oral spironolactone for adult female acne (SAFA): a </w:t>
            </w:r>
            <w:proofErr w:type="spellStart"/>
            <w:r>
              <w:t>multicentre</w:t>
            </w:r>
            <w:proofErr w:type="spellEnd"/>
            <w:r>
              <w:t xml:space="preserve"> double-blind randomized trial, Speaker, 29-Jun-2023, Liverpool, England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</w:t>
            </w:r>
            <w:r>
              <w:t xml:space="preserve">99th Annual Meeting of the British Association of Dermatologists (BAD), Preliminary results of the HI-Light </w:t>
            </w:r>
            <w:proofErr w:type="spellStart"/>
            <w:r>
              <w:t>Vitiligo</w:t>
            </w:r>
            <w:proofErr w:type="spellEnd"/>
            <w:r>
              <w:t xml:space="preserve"> Trial: potent topical corticosteroid and hand-held narrowband ultraviolet B for the treatment of </w:t>
            </w:r>
            <w:proofErr w:type="spellStart"/>
            <w:r>
              <w:t>vitiligo</w:t>
            </w:r>
            <w:proofErr w:type="spellEnd"/>
            <w:r>
              <w:t xml:space="preserve">, </w:t>
            </w:r>
            <w:r>
              <w:lastRenderedPageBreak/>
              <w:t xml:space="preserve">Speaker, 3-Jul-2019, Liverpool, </w:t>
            </w:r>
            <w:r>
              <w:t>England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lastRenderedPageBreak/>
              <w:t>3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2016 - 96th Annual Meeting of the British Association of Dermatologists (BAD), Preliminary results of a </w:t>
            </w:r>
            <w:proofErr w:type="spellStart"/>
            <w:r>
              <w:t>randomised</w:t>
            </w:r>
            <w:proofErr w:type="spellEnd"/>
            <w:r>
              <w:t xml:space="preserve"> controlled trial of silk therapeutic clothing for the management of eczema in children (CLOTHES Trial), Speaker, 6-Jul-2016, Birmi</w:t>
            </w:r>
            <w:r>
              <w:t>ngham,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National Institute for Health and Care Excellence (2017)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Economics Of Health MSc Studentships, National </w:t>
            </w:r>
            <w:r>
              <w:t>Institute for Health and Care Research (2017)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Economic And Social Research Council, UK Research and Innovation (2009)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4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East Of England Regional Advisory Committee, National Institute for Health and Care Research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5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East Of Englan</w:t>
            </w:r>
            <w:r>
              <w:t>d Research For Patient Benefit Research Advisory Committee, National Institute for Health and Care Research (2020 - 2023)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6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Steering Committee, UK Dermatology Clinical Trials Network (2019 - 2023)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7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Marie Curie Research Funding Committee,</w:t>
            </w:r>
            <w:r>
              <w:t xml:space="preserve"> National Institute for Health and Care Research (2019 - 2021)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8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Marie Curie (2019 - 2021)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9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Health Technology Assessment (HTA) Commissioning Board, National Institute for Health and Care Research (2013 - 2019)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10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Health </w:t>
            </w:r>
            <w:r>
              <w:t>Technology Assessment (HTA) General Funding Board, National Institute for Health and Care Research (2013 - 2019)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11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Health Technology Assessment (HTA) Themed Calls Funding Board, National Institute for Health and Care Research (2013 - 2019)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12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</w:t>
            </w:r>
            <w:r>
              <w:rPr>
                <w:u w:val="single"/>
              </w:rPr>
              <w:t>mber</w:t>
            </w:r>
            <w:r>
              <w:t>: NIHR Methods Fellowship And Internships Funding Panel, National Institute for Health and Care Research (2014 - 2018)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13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East Of England </w:t>
            </w:r>
            <w:proofErr w:type="spellStart"/>
            <w:r>
              <w:t>RfPB</w:t>
            </w:r>
            <w:proofErr w:type="spellEnd"/>
            <w:r>
              <w:t xml:space="preserve"> Funding Panel, National Institute for Health and Care Research (2016 - 2017)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14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Deputy Chair</w:t>
            </w:r>
            <w:r>
              <w:t xml:space="preserve">: East </w:t>
            </w:r>
            <w:r>
              <w:t xml:space="preserve">Of England </w:t>
            </w:r>
            <w:proofErr w:type="spellStart"/>
            <w:r>
              <w:t>RfPB</w:t>
            </w:r>
            <w:proofErr w:type="spellEnd"/>
            <w:r>
              <w:t xml:space="preserve"> Funding Panel, National Institute for Health and Care Research (2016 - 2017)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15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Public Health Interventions Advisory Committee, National Institute for Health and Care Excellence (2007 - 2012)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16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Broxtowe and </w:t>
            </w:r>
            <w:proofErr w:type="spellStart"/>
            <w:r>
              <w:t>Hucknall</w:t>
            </w:r>
            <w:proofErr w:type="spellEnd"/>
            <w:r>
              <w:t xml:space="preserve"> NHS P</w:t>
            </w:r>
            <w:r>
              <w:t>rimary Care Trust (2005 - 2006)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31127965</w:t>
              </w:r>
            </w:hyperlink>
            <w:r>
              <w:t xml:space="preserve"> ['McManus E', 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TH</w:t>
            </w:r>
            <w:r>
              <w:t>', '</w:t>
            </w:r>
            <w:proofErr w:type="spellStart"/>
            <w:r>
              <w:t>Levell</w:t>
            </w:r>
            <w:proofErr w:type="spellEnd"/>
            <w:r>
              <w:t xml:space="preserve"> NJ'], An</w:t>
            </w:r>
            <w:r>
              <w:t xml:space="preserve"> introduction to the methods of decision-analytic </w:t>
            </w:r>
            <w:proofErr w:type="spellStart"/>
            <w:r>
              <w:t>modelling</w:t>
            </w:r>
            <w:proofErr w:type="spellEnd"/>
            <w:r>
              <w:t xml:space="preserve"> used in economic evaluations for Dermatologists, Oct-2019, 27-Jun-2019, Journal of the European Academy of Dermatology and Venereology : JEADV, 33(10):1829-1836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30693473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TH</w:t>
            </w:r>
            <w:r>
              <w:t>', 'McManus E', '</w:t>
            </w:r>
            <w:proofErr w:type="spellStart"/>
            <w:r>
              <w:t>Levell</w:t>
            </w:r>
            <w:proofErr w:type="spellEnd"/>
            <w:r>
              <w:t xml:space="preserve"> NJ'], Understanding economic evidence for the prevention and treatment of atopic eczema, Oct-2019, 11-Apr-2019, The British journal of dermatology, 181(4):7</w:t>
            </w:r>
            <w:r>
              <w:t>07-716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29382597</w:t>
              </w:r>
            </w:hyperlink>
            <w:r>
              <w:t xml:space="preserve"> ['Ban L',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Abuabara</w:t>
            </w:r>
            <w:proofErr w:type="spellEnd"/>
            <w:r>
              <w:t xml:space="preserve"> K', 'Thomas KS', 'Abdul Sultan A', 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</w:t>
            </w:r>
            <w:r>
              <w:t>', 'McManus E', '</w:t>
            </w:r>
            <w:proofErr w:type="spellStart"/>
            <w:r>
              <w:t>Santer</w:t>
            </w:r>
            <w:proofErr w:type="spellEnd"/>
            <w:r>
              <w:t xml:space="preserve"> M', '</w:t>
            </w:r>
            <w:proofErr w:type="spellStart"/>
            <w:r>
              <w:t>Ratib</w:t>
            </w:r>
            <w:proofErr w:type="spellEnd"/>
            <w:r>
              <w:t xml:space="preserve"> S'], Incidence and </w:t>
            </w:r>
            <w:proofErr w:type="spellStart"/>
            <w:r>
              <w:t>sociodemographic</w:t>
            </w:r>
            <w:proofErr w:type="spellEnd"/>
            <w:r>
              <w:t xml:space="preserve"> characteristics of eczema diagn</w:t>
            </w:r>
            <w:r>
              <w:t>osis in children: A cohort study, May-2018, 31-Jan-2018, The Journal of allergy and clinical immunology, 141(5):1927-1929.e8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4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26564008</w:t>
              </w:r>
            </w:hyperlink>
            <w:r>
              <w:t xml:space="preserve"> ['</w:t>
            </w:r>
            <w:proofErr w:type="spellStart"/>
            <w:r>
              <w:t>Heinl</w:t>
            </w:r>
            <w:proofErr w:type="spellEnd"/>
            <w:r>
              <w:t xml:space="preserve"> D', '</w:t>
            </w:r>
            <w:proofErr w:type="spellStart"/>
            <w:r>
              <w:t>Prinsen</w:t>
            </w:r>
            <w:proofErr w:type="spellEnd"/>
            <w:r>
              <w:t xml:space="preserve"> CA', '</w:t>
            </w:r>
            <w:proofErr w:type="spellStart"/>
            <w:r>
              <w:t>Deckert</w:t>
            </w:r>
            <w:proofErr w:type="spellEnd"/>
            <w:r>
              <w:t xml:space="preserve"> S', 'Chalmers JR', '</w:t>
            </w:r>
            <w:proofErr w:type="spellStart"/>
            <w:r>
              <w:t>Druc</w:t>
            </w:r>
            <w:r>
              <w:t>ker</w:t>
            </w:r>
            <w:proofErr w:type="spellEnd"/>
            <w:r>
              <w:t xml:space="preserve"> AM', '</w:t>
            </w:r>
            <w:proofErr w:type="spellStart"/>
            <w:r>
              <w:t>Ofenloch</w:t>
            </w:r>
            <w:proofErr w:type="spellEnd"/>
            <w:r>
              <w:t xml:space="preserve"> R', 'Humphreys R', 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</w:t>
            </w:r>
            <w:r>
              <w:t>', '</w:t>
            </w:r>
            <w:proofErr w:type="spellStart"/>
            <w:r>
              <w:t>Chamlin</w:t>
            </w:r>
            <w:proofErr w:type="spellEnd"/>
            <w:r>
              <w:t xml:space="preserve"> SL', 'Schmitt J', '</w:t>
            </w:r>
            <w:proofErr w:type="spellStart"/>
            <w:r>
              <w:t>Apfelbacher</w:t>
            </w:r>
            <w:proofErr w:type="spellEnd"/>
            <w:r>
              <w:t xml:space="preserve"> C'], Measurement properties of adult quality-of-life measurement instruments for eczema: a systematic review, Mar-2016, 16-Dec-2015, Allergy, 71(3):358-70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5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38316467</w:t>
              </w:r>
            </w:hyperlink>
            <w:r>
              <w:t xml:space="preserve"> ['Greenwell K', '</w:t>
            </w:r>
            <w:proofErr w:type="spellStart"/>
            <w:r>
              <w:t>Becque</w:t>
            </w:r>
            <w:proofErr w:type="spellEnd"/>
            <w:r>
              <w:t xml:space="preserve"> T', '</w:t>
            </w:r>
            <w:proofErr w:type="spellStart"/>
            <w:r>
              <w:t>Sivyer</w:t>
            </w:r>
            <w:proofErr w:type="spellEnd"/>
            <w:r>
              <w:t xml:space="preserve"> K', 'Steele M', 'Denison-Day J', 'Howells L', '</w:t>
            </w:r>
            <w:proofErr w:type="spellStart"/>
            <w:r>
              <w:t>Ridd</w:t>
            </w:r>
            <w:proofErr w:type="spellEnd"/>
            <w:r>
              <w:t xml:space="preserve"> MJ', 'Roberts A', 'Lawton S', '</w:t>
            </w:r>
            <w:proofErr w:type="spellStart"/>
            <w:r>
              <w:t>Langan</w:t>
            </w:r>
            <w:proofErr w:type="spellEnd"/>
            <w:r>
              <w:t xml:space="preserve"> SM', 'Hooper J', '</w:t>
            </w:r>
            <w:proofErr w:type="spellStart"/>
            <w:r>
              <w:t>Wilczynska</w:t>
            </w:r>
            <w:proofErr w:type="spellEnd"/>
            <w:r>
              <w:t xml:space="preserve"> S', 'Griffiths G', 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TH</w:t>
            </w:r>
            <w:r>
              <w:t xml:space="preserve">', 'Little P', </w:t>
            </w:r>
            <w:r>
              <w:t>'Williams HC', 'Thomas KS', 'Yardley L', 'Muller I', '</w:t>
            </w:r>
            <w:proofErr w:type="spellStart"/>
            <w:r>
              <w:t>Santer</w:t>
            </w:r>
            <w:proofErr w:type="spellEnd"/>
            <w:r>
              <w:t xml:space="preserve"> M', 'Stuart B'], Online </w:t>
            </w:r>
            <w:proofErr w:type="spellStart"/>
            <w:r>
              <w:t>behavioural</w:t>
            </w:r>
            <w:proofErr w:type="spellEnd"/>
            <w:r>
              <w:t xml:space="preserve"> interventions for children and young people with eczema: a quantitative evaluation, Jun-2024, 30-May-2024, The British journal of general practice : the journa</w:t>
            </w:r>
            <w:r>
              <w:t>l of the Royal College of       General Practitioners, 74(743):e379-e386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6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27436240</w:t>
              </w:r>
            </w:hyperlink>
            <w:r>
              <w:t xml:space="preserve"> ['Chalmers JR', 'Simpson E', '</w:t>
            </w:r>
            <w:proofErr w:type="spellStart"/>
            <w:r>
              <w:t>Apfelbacher</w:t>
            </w:r>
            <w:proofErr w:type="spellEnd"/>
            <w:r>
              <w:t xml:space="preserve"> CJ', 'Thomas KS', 'von </w:t>
            </w:r>
            <w:proofErr w:type="spellStart"/>
            <w:r>
              <w:t>Kobyletzki</w:t>
            </w:r>
            <w:proofErr w:type="spellEnd"/>
            <w:r>
              <w:t xml:space="preserve"> L', 'Schmitt J', 'Singh JA', '</w:t>
            </w:r>
            <w:proofErr w:type="spellStart"/>
            <w:r>
              <w:t>Svens</w:t>
            </w:r>
            <w:r>
              <w:t>son</w:t>
            </w:r>
            <w:proofErr w:type="spellEnd"/>
            <w:r>
              <w:t xml:space="preserve"> Å', 'Williams HC', '</w:t>
            </w:r>
            <w:proofErr w:type="spellStart"/>
            <w:r>
              <w:t>Abuabara</w:t>
            </w:r>
            <w:proofErr w:type="spellEnd"/>
            <w:r>
              <w:t xml:space="preserve"> K', 'Aoki V', '</w:t>
            </w:r>
            <w:proofErr w:type="spellStart"/>
            <w:r>
              <w:t>Ardeleanu</w:t>
            </w:r>
            <w:proofErr w:type="spellEnd"/>
            <w:r>
              <w:t xml:space="preserve"> M', '</w:t>
            </w:r>
            <w:proofErr w:type="spellStart"/>
            <w:r>
              <w:t>Awici</w:t>
            </w:r>
            <w:proofErr w:type="spellEnd"/>
            <w:r>
              <w:t>-Rasmussen M', '</w:t>
            </w:r>
            <w:proofErr w:type="spellStart"/>
            <w:r>
              <w:t>Barbarot</w:t>
            </w:r>
            <w:proofErr w:type="spellEnd"/>
            <w:r>
              <w:t xml:space="preserve"> S', '</w:t>
            </w:r>
            <w:proofErr w:type="spellStart"/>
            <w:r>
              <w:t>Berents</w:t>
            </w:r>
            <w:proofErr w:type="spellEnd"/>
            <w:r>
              <w:t xml:space="preserve"> TL', 'Block J', 'Bragg A', 'Burton T', '</w:t>
            </w:r>
            <w:proofErr w:type="spellStart"/>
            <w:r>
              <w:t>Bjerring</w:t>
            </w:r>
            <w:proofErr w:type="spellEnd"/>
            <w:r>
              <w:t xml:space="preserve"> </w:t>
            </w:r>
            <w:proofErr w:type="spellStart"/>
            <w:r>
              <w:t>Clemmensen</w:t>
            </w:r>
            <w:proofErr w:type="spellEnd"/>
            <w:r>
              <w:t xml:space="preserve"> KK', 'Creswell-Melville A', 'Dinesen M', '</w:t>
            </w:r>
            <w:proofErr w:type="spellStart"/>
            <w:r>
              <w:t>Drucker</w:t>
            </w:r>
            <w:proofErr w:type="spellEnd"/>
            <w:r>
              <w:t xml:space="preserve"> A', 'Eckert L',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t>Garg</w:t>
            </w:r>
            <w:proofErr w:type="spellEnd"/>
            <w:r>
              <w:t xml:space="preserve"> M', '</w:t>
            </w:r>
            <w:proofErr w:type="spellStart"/>
            <w:r>
              <w:t>Ge</w:t>
            </w:r>
            <w:r>
              <w:t>rbens</w:t>
            </w:r>
            <w:proofErr w:type="spellEnd"/>
            <w:r>
              <w:t xml:space="preserve"> LA', 'Graff AL', '</w:t>
            </w:r>
            <w:proofErr w:type="spellStart"/>
            <w:r>
              <w:t>Hanifin</w:t>
            </w:r>
            <w:proofErr w:type="spellEnd"/>
            <w:r>
              <w:t xml:space="preserve"> J', '</w:t>
            </w:r>
            <w:proofErr w:type="spellStart"/>
            <w:r>
              <w:t>Heinl</w:t>
            </w:r>
            <w:proofErr w:type="spellEnd"/>
            <w:r>
              <w:t xml:space="preserve"> D', 'Humphreys R', 'Ishii HA', '</w:t>
            </w:r>
            <w:proofErr w:type="spellStart"/>
            <w:r>
              <w:t>Kataoka</w:t>
            </w:r>
            <w:proofErr w:type="spellEnd"/>
            <w:r>
              <w:t xml:space="preserve"> Y', '</w:t>
            </w:r>
            <w:proofErr w:type="spellStart"/>
            <w:r>
              <w:t>Leshem</w:t>
            </w:r>
            <w:proofErr w:type="spellEnd"/>
            <w:r>
              <w:t xml:space="preserve"> YA', '</w:t>
            </w:r>
            <w:proofErr w:type="spellStart"/>
            <w:r>
              <w:t>Marquort</w:t>
            </w:r>
            <w:proofErr w:type="spellEnd"/>
            <w:r>
              <w:t xml:space="preserve"> B', '</w:t>
            </w:r>
            <w:proofErr w:type="spellStart"/>
            <w:r>
              <w:t>Massuel</w:t>
            </w:r>
            <w:proofErr w:type="spellEnd"/>
            <w:r>
              <w:t xml:space="preserve"> </w:t>
            </w:r>
            <w:r>
              <w:lastRenderedPageBreak/>
              <w:t>MA', '</w:t>
            </w:r>
            <w:proofErr w:type="spellStart"/>
            <w:r>
              <w:t>Merhand</w:t>
            </w:r>
            <w:proofErr w:type="spellEnd"/>
            <w:r>
              <w:t xml:space="preserve"> S', '</w:t>
            </w:r>
            <w:proofErr w:type="spellStart"/>
            <w:r>
              <w:t>Mizutani</w:t>
            </w:r>
            <w:proofErr w:type="spellEnd"/>
            <w:r>
              <w:t xml:space="preserve"> H', '</w:t>
            </w:r>
            <w:proofErr w:type="spellStart"/>
            <w:r>
              <w:t>Murota</w:t>
            </w:r>
            <w:proofErr w:type="spellEnd"/>
            <w:r>
              <w:t xml:space="preserve"> H', 'Murrell DF', 'Nakahara T', 'Nasr I', '</w:t>
            </w:r>
            <w:proofErr w:type="spellStart"/>
            <w:r>
              <w:t>Nograles</w:t>
            </w:r>
            <w:proofErr w:type="spellEnd"/>
            <w:r>
              <w:t xml:space="preserve"> K', '</w:t>
            </w:r>
            <w:proofErr w:type="spellStart"/>
            <w:r>
              <w:t>Ohya</w:t>
            </w:r>
            <w:proofErr w:type="spellEnd"/>
            <w:r>
              <w:t xml:space="preserve"> Y', '</w:t>
            </w:r>
            <w:proofErr w:type="spellStart"/>
            <w:r>
              <w:t>Osterloh</w:t>
            </w:r>
            <w:proofErr w:type="spellEnd"/>
            <w:r>
              <w:t xml:space="preserve"> I', 'Pander J', '</w:t>
            </w:r>
            <w:proofErr w:type="spellStart"/>
            <w:r>
              <w:t>Prinsen</w:t>
            </w:r>
            <w:proofErr w:type="spellEnd"/>
            <w:r>
              <w:t xml:space="preserve"> C', '</w:t>
            </w:r>
            <w:proofErr w:type="spellStart"/>
            <w:r>
              <w:t>Purkins</w:t>
            </w:r>
            <w:proofErr w:type="spellEnd"/>
            <w:r>
              <w:t xml:space="preserve"> L', '</w:t>
            </w:r>
            <w:proofErr w:type="spellStart"/>
            <w:r>
              <w:t>Ridd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</w:t>
            </w:r>
            <w:r>
              <w:t>', '</w:t>
            </w:r>
            <w:proofErr w:type="spellStart"/>
            <w:r>
              <w:t>Schuttelaar</w:t>
            </w:r>
            <w:proofErr w:type="spellEnd"/>
            <w:r>
              <w:t xml:space="preserve"> ML', '</w:t>
            </w:r>
            <w:proofErr w:type="spellStart"/>
            <w:r>
              <w:t>Shindo</w:t>
            </w:r>
            <w:proofErr w:type="spellEnd"/>
            <w:r>
              <w:t xml:space="preserve"> S', '</w:t>
            </w:r>
            <w:proofErr w:type="spellStart"/>
            <w:r>
              <w:t>Smirnova</w:t>
            </w:r>
            <w:proofErr w:type="spellEnd"/>
            <w:r>
              <w:t xml:space="preserve"> J', '</w:t>
            </w:r>
            <w:proofErr w:type="spellStart"/>
            <w:r>
              <w:t>Sulzer</w:t>
            </w:r>
            <w:proofErr w:type="spellEnd"/>
            <w:r>
              <w:t xml:space="preserve"> A', '</w:t>
            </w:r>
            <w:proofErr w:type="spellStart"/>
            <w:r>
              <w:t>Synnøve</w:t>
            </w:r>
            <w:proofErr w:type="spellEnd"/>
            <w:r>
              <w:t xml:space="preserve"> </w:t>
            </w:r>
            <w:proofErr w:type="spellStart"/>
            <w:r>
              <w:t>Gjerde</w:t>
            </w:r>
            <w:proofErr w:type="spellEnd"/>
            <w:r>
              <w:t xml:space="preserve"> E', 'Takaoka R', '</w:t>
            </w:r>
            <w:proofErr w:type="spellStart"/>
            <w:r>
              <w:t>Vestby</w:t>
            </w:r>
            <w:proofErr w:type="spellEnd"/>
            <w:r>
              <w:t xml:space="preserve"> </w:t>
            </w:r>
            <w:proofErr w:type="spellStart"/>
            <w:r>
              <w:t>Talmo</w:t>
            </w:r>
            <w:proofErr w:type="spellEnd"/>
            <w:r>
              <w:t xml:space="preserve"> H', '</w:t>
            </w:r>
            <w:proofErr w:type="spellStart"/>
            <w:r>
              <w:t>Tauber</w:t>
            </w:r>
            <w:proofErr w:type="spellEnd"/>
            <w:r>
              <w:t xml:space="preserve"> M', '</w:t>
            </w:r>
            <w:proofErr w:type="spellStart"/>
            <w:r>
              <w:t>Torchet</w:t>
            </w:r>
            <w:proofErr w:type="spellEnd"/>
            <w:r>
              <w:t xml:space="preserve"> F', '</w:t>
            </w:r>
            <w:proofErr w:type="spellStart"/>
            <w:r>
              <w:t>Volke</w:t>
            </w:r>
            <w:proofErr w:type="spellEnd"/>
            <w:r>
              <w:t xml:space="preserve"> A', '</w:t>
            </w:r>
            <w:proofErr w:type="spellStart"/>
            <w:r>
              <w:t>Wahlgren</w:t>
            </w:r>
            <w:proofErr w:type="spellEnd"/>
            <w:r>
              <w:t xml:space="preserve"> CF', '</w:t>
            </w:r>
            <w:proofErr w:type="spellStart"/>
            <w:r>
              <w:t>Weidinger</w:t>
            </w:r>
            <w:proofErr w:type="spellEnd"/>
            <w:r>
              <w:t xml:space="preserve"> S', '</w:t>
            </w:r>
            <w:proofErr w:type="spellStart"/>
            <w:r>
              <w:t>Weisshaar</w:t>
            </w:r>
            <w:proofErr w:type="spellEnd"/>
            <w:r>
              <w:t xml:space="preserve"> E', '</w:t>
            </w:r>
            <w:proofErr w:type="spellStart"/>
            <w:r>
              <w:t>Wollenberg</w:t>
            </w:r>
            <w:proofErr w:type="spellEnd"/>
            <w:r>
              <w:t xml:space="preserve"> A', '</w:t>
            </w:r>
            <w:proofErr w:type="spellStart"/>
            <w:r>
              <w:t>Yamaga</w:t>
            </w:r>
            <w:proofErr w:type="spellEnd"/>
            <w:r>
              <w:t xml:space="preserve"> K', 'Zhao CY', '</w:t>
            </w:r>
            <w:proofErr w:type="spellStart"/>
            <w:r>
              <w:t>Spuls</w:t>
            </w:r>
            <w:proofErr w:type="spellEnd"/>
            <w:r>
              <w:t xml:space="preserve"> PI'], Report from the fourth international consensus meeting to harmonize core outcome measures for atopic eczema/dermatitis clinical trials (HOME initiative), Jul-2016, 19-Jul-2016, The British journal of dermatology, 175(1):69-79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lastRenderedPageBreak/>
              <w:t>7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16136790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TH</w:t>
            </w:r>
            <w:r>
              <w:t>', '</w:t>
            </w:r>
            <w:proofErr w:type="spellStart"/>
            <w:r>
              <w:t>Whynes</w:t>
            </w:r>
            <w:proofErr w:type="spellEnd"/>
            <w:r>
              <w:t xml:space="preserve"> DK'], </w:t>
            </w:r>
            <w:proofErr w:type="spellStart"/>
            <w:r>
              <w:t>Paediatric</w:t>
            </w:r>
            <w:proofErr w:type="spellEnd"/>
            <w:r>
              <w:t xml:space="preserve"> cochlear implantation: the views of parents, Jul-2005, International journal of audiology, 44(7):400-7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8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28796883</w:t>
              </w:r>
            </w:hyperlink>
            <w:r>
              <w:t xml:space="preserve"> ['McManus E', 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</w:t>
            </w:r>
            <w:r>
              <w:t>', '</w:t>
            </w:r>
            <w:proofErr w:type="spellStart"/>
            <w:r>
              <w:t>Levell</w:t>
            </w:r>
            <w:proofErr w:type="spellEnd"/>
            <w:r>
              <w:t xml:space="preserve"> NJ'], Are </w:t>
            </w:r>
            <w:proofErr w:type="spellStart"/>
            <w:r>
              <w:t>vitiligo</w:t>
            </w:r>
            <w:proofErr w:type="spellEnd"/>
            <w:r>
              <w:t xml:space="preserve"> treatments cost-effective? A systematic review, Jan-2018, 29-Dec-2017, The British journal of dermatology, 178(1):e57-e58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9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28864846</w:t>
              </w:r>
            </w:hyperlink>
            <w:r>
              <w:t xml:space="preserve"> ['McManus E', 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</w:t>
            </w:r>
            <w:r>
              <w:t>', '</w:t>
            </w:r>
            <w:proofErr w:type="spellStart"/>
            <w:r>
              <w:t>Levell</w:t>
            </w:r>
            <w:proofErr w:type="spellEnd"/>
            <w:r>
              <w:t xml:space="preserve"> N'], The Use of Decision-Analytic Models in Atopic Eczema: A Systematic Review and Critical Appraisal, Jan-2018, </w:t>
            </w:r>
            <w:proofErr w:type="spellStart"/>
            <w:r>
              <w:t>PharmacoEconomics</w:t>
            </w:r>
            <w:proofErr w:type="spellEnd"/>
            <w:r>
              <w:t>, 36(1):51-66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10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29441558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</w:t>
            </w:r>
            <w:r>
              <w:t xml:space="preserve">'], Safety gains don't translate into reduced costs or increased QALYs for doxycycline compared with prednisolone for patients with bullous </w:t>
            </w:r>
            <w:proofErr w:type="spellStart"/>
            <w:r>
              <w:t>pemphigoid</w:t>
            </w:r>
            <w:proofErr w:type="spellEnd"/>
            <w:r>
              <w:t>, Feb-2018, The British journal</w:t>
            </w:r>
            <w:r>
              <w:t xml:space="preserve"> of dermatology, 178(2):320-321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11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27543747</w:t>
              </w:r>
            </w:hyperlink>
            <w:r>
              <w:t xml:space="preserve"> ['</w:t>
            </w:r>
            <w:proofErr w:type="spellStart"/>
            <w:r>
              <w:t>Heinl</w:t>
            </w:r>
            <w:proofErr w:type="spellEnd"/>
            <w:r>
              <w:t xml:space="preserve"> D', '</w:t>
            </w:r>
            <w:proofErr w:type="spellStart"/>
            <w:r>
              <w:t>Prinsen</w:t>
            </w:r>
            <w:proofErr w:type="spellEnd"/>
            <w:r>
              <w:t xml:space="preserve"> CAC', 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</w:t>
            </w:r>
            <w:r>
              <w:t>', '</w:t>
            </w:r>
            <w:proofErr w:type="spellStart"/>
            <w:r>
              <w:t>Drucker</w:t>
            </w:r>
            <w:proofErr w:type="spellEnd"/>
            <w:r>
              <w:t xml:space="preserve"> AM', '</w:t>
            </w:r>
            <w:proofErr w:type="spellStart"/>
            <w:r>
              <w:t>Ofenloch</w:t>
            </w:r>
            <w:proofErr w:type="spellEnd"/>
            <w:r>
              <w:t xml:space="preserve"> R',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t>Apfelbacher</w:t>
            </w:r>
            <w:proofErr w:type="spellEnd"/>
            <w:r>
              <w:t xml:space="preserve"> C'], Measurement properties of quality-of-life measurement ins</w:t>
            </w:r>
            <w:r>
              <w:t>truments for infants, children and adolescents with eczema: a systematic review, Apr-2017, 16-Feb-2017, The British journal of dermatology, 176(4):878-889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12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39393565</w:t>
              </w:r>
            </w:hyperlink>
            <w:r>
              <w:t xml:space="preserve"> ['</w:t>
            </w:r>
            <w:proofErr w:type="spellStart"/>
            <w:r>
              <w:t>Sach</w:t>
            </w:r>
            <w:proofErr w:type="spellEnd"/>
            <w:r>
              <w:t xml:space="preserve"> TH', 'Williams HC', '</w:t>
            </w:r>
            <w:r>
              <w:t>Allen H', 'Boyle R', 'Kelleher M', 'Brown S', 'Cork M', '</w:t>
            </w:r>
            <w:proofErr w:type="spellStart"/>
            <w:r>
              <w:t>Flohr</w:t>
            </w:r>
            <w:proofErr w:type="spellEnd"/>
            <w:r>
              <w:t xml:space="preserve"> C', 'Jay N', '</w:t>
            </w:r>
            <w:proofErr w:type="spellStart"/>
            <w:r>
              <w:t>Lartey</w:t>
            </w:r>
            <w:proofErr w:type="spellEnd"/>
            <w:r>
              <w:t xml:space="preserve"> S', 'Davies C', 'Lawton S', 'Perkin M', '</w:t>
            </w:r>
            <w:proofErr w:type="spellStart"/>
            <w:r>
              <w:t>Ridd</w:t>
            </w:r>
            <w:proofErr w:type="spellEnd"/>
            <w:r>
              <w:t xml:space="preserve"> M', '</w:t>
            </w:r>
            <w:proofErr w:type="spellStart"/>
            <w:r>
              <w:t>Sach</w:t>
            </w:r>
            <w:proofErr w:type="spellEnd"/>
            <w:r>
              <w:t xml:space="preserve"> T', 'Brooks J', 'Haines R', 'Mitchell E', 'Montgomery A', '</w:t>
            </w:r>
            <w:proofErr w:type="spellStart"/>
            <w:r>
              <w:t>Swinden</w:t>
            </w:r>
            <w:proofErr w:type="spellEnd"/>
            <w:r>
              <w:t xml:space="preserve"> R', '</w:t>
            </w:r>
            <w:proofErr w:type="spellStart"/>
            <w:r>
              <w:t>Tarr</w:t>
            </w:r>
            <w:proofErr w:type="spellEnd"/>
            <w:r>
              <w:t xml:space="preserve"> S', 'Wyatt L', 'Thomas K', 'Williams H'</w:t>
            </w:r>
            <w:r>
              <w:t xml:space="preserve">, 'Chalmers J', 'Davies-Jones S'], Practicality, Validity and Responsiveness of Using the Proxy Version of the CHU-9D with Children Aged 2 to 5 Years, 9-Oct-2024, 9-Oct-2024, Value in health : the journal of the International Society for </w:t>
            </w:r>
            <w:proofErr w:type="spellStart"/>
            <w:r>
              <w:t>Pharmacoeconomics</w:t>
            </w:r>
            <w:proofErr w:type="spellEnd"/>
            <w:r>
              <w:t xml:space="preserve"> </w:t>
            </w:r>
            <w:r>
              <w:t xml:space="preserve">      and Outcomes </w:t>
            </w:r>
            <w:proofErr w:type="spellStart"/>
            <w:r>
              <w:t>Research</w:t>
            </w:r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 | 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TH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13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26860189</w:t>
              </w:r>
            </w:hyperlink>
            <w:r>
              <w:t xml:space="preserve"> ['</w:t>
            </w:r>
            <w:proofErr w:type="spellStart"/>
            <w:r>
              <w:t>Heinl</w:t>
            </w:r>
            <w:proofErr w:type="spellEnd"/>
            <w:r>
              <w:t xml:space="preserve"> D', '</w:t>
            </w:r>
            <w:proofErr w:type="spellStart"/>
            <w:r>
              <w:t>Prinsen</w:t>
            </w:r>
            <w:proofErr w:type="spellEnd"/>
            <w:r>
              <w:t xml:space="preserve"> CA', '</w:t>
            </w:r>
            <w:proofErr w:type="spellStart"/>
            <w:r>
              <w:t>Drucker</w:t>
            </w:r>
            <w:proofErr w:type="spellEnd"/>
            <w:r>
              <w:t xml:space="preserve"> AM', '</w:t>
            </w:r>
            <w:proofErr w:type="spellStart"/>
            <w:r>
              <w:t>Ofenloch</w:t>
            </w:r>
            <w:proofErr w:type="spellEnd"/>
            <w:r>
              <w:t xml:space="preserve"> R', 'Humphreys R', 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</w:t>
            </w:r>
            <w:r>
              <w:t>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t>Apfelbacher</w:t>
            </w:r>
            <w:proofErr w:type="spellEnd"/>
            <w:r>
              <w:t xml:space="preserve"> C'], Measurement properties of quali</w:t>
            </w:r>
            <w:r>
              <w:t>ty of life measurement instruments for infants, children and adolescents with eczema: protocol for a systematic review, 9-Feb-2016, 9-Feb-2016, Systematic reviews, 5:25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14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36745562</w:t>
              </w:r>
            </w:hyperlink>
            <w:r>
              <w:t xml:space="preserve"> ['Greenwell K'</w:t>
            </w:r>
            <w:r>
              <w:t>, '</w:t>
            </w:r>
            <w:proofErr w:type="spellStart"/>
            <w:r>
              <w:t>Sivyer</w:t>
            </w:r>
            <w:proofErr w:type="spellEnd"/>
            <w:r>
              <w:t xml:space="preserve"> K', 'Howells L', 'Steele M', '</w:t>
            </w:r>
            <w:proofErr w:type="spellStart"/>
            <w:r>
              <w:t>Ridd</w:t>
            </w:r>
            <w:proofErr w:type="spellEnd"/>
            <w:r>
              <w:t xml:space="preserve"> MJ', 'Roberts A', 'Ahmed A', 'Lawton S', '</w:t>
            </w:r>
            <w:proofErr w:type="spellStart"/>
            <w:r>
              <w:t>Langan</w:t>
            </w:r>
            <w:proofErr w:type="spellEnd"/>
            <w:r>
              <w:t xml:space="preserve"> SM', 'Hooper J', '</w:t>
            </w:r>
            <w:proofErr w:type="spellStart"/>
            <w:r>
              <w:t>Wilczynska</w:t>
            </w:r>
            <w:proofErr w:type="spellEnd"/>
            <w:r>
              <w:t xml:space="preserve"> S', 'Leighton P', 'Griffiths G', 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</w:t>
            </w:r>
            <w:r>
              <w:t>', 'Little P', 'Williams HC', 'Thomas KS', 'Yardley L', '</w:t>
            </w:r>
            <w:proofErr w:type="spellStart"/>
            <w:r>
              <w:t>Santer</w:t>
            </w:r>
            <w:proofErr w:type="spellEnd"/>
            <w:r>
              <w:t xml:space="preserve"> M', 'Muller I'], Eczema shoul</w:t>
            </w:r>
            <w:r>
              <w:t xml:space="preserve">dn't control you; you should control eczema': qualitative process evaluation of online </w:t>
            </w:r>
            <w:proofErr w:type="spellStart"/>
            <w:r>
              <w:t>behavioural</w:t>
            </w:r>
            <w:proofErr w:type="spellEnd"/>
            <w:r>
              <w:t xml:space="preserve"> interventions to support young people and parents/</w:t>
            </w:r>
            <w:proofErr w:type="spellStart"/>
            <w:r>
              <w:t>carers</w:t>
            </w:r>
            <w:proofErr w:type="spellEnd"/>
            <w:r>
              <w:t xml:space="preserve"> of children with eczema, 30-Mar-2023, The British journal of dermatology, 188(4):506-513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15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27230780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TH</w:t>
            </w:r>
            <w:r>
              <w:t>', 'McManus E', '</w:t>
            </w:r>
            <w:proofErr w:type="spellStart"/>
            <w:r>
              <w:t>Mcmonagle</w:t>
            </w:r>
            <w:proofErr w:type="spellEnd"/>
            <w:r>
              <w:t xml:space="preserve"> C', '</w:t>
            </w:r>
            <w:proofErr w:type="spellStart"/>
            <w:r>
              <w:t>Levell</w:t>
            </w:r>
            <w:proofErr w:type="spellEnd"/>
            <w:r>
              <w:t xml:space="preserve"> N'], Economic evidence for the prevention and treatment of atopic eczema: a protocol for a systematic review, 27-May-2016, 27-May-2016, Systematic</w:t>
            </w:r>
            <w:r>
              <w:t xml:space="preserve"> reviews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16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39283144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TH</w:t>
            </w:r>
            <w:r>
              <w:t>', 'Chan KR', 'Jones AP', '</w:t>
            </w:r>
            <w:proofErr w:type="spellStart"/>
            <w:r>
              <w:t>Rosala-Hallas</w:t>
            </w:r>
            <w:proofErr w:type="spellEnd"/>
            <w:r>
              <w:t xml:space="preserve"> A', '</w:t>
            </w:r>
            <w:proofErr w:type="spellStart"/>
            <w:r>
              <w:t>Spowart</w:t>
            </w:r>
            <w:proofErr w:type="spellEnd"/>
            <w:r>
              <w:t xml:space="preserve"> C', '</w:t>
            </w:r>
            <w:proofErr w:type="spellStart"/>
            <w:r>
              <w:t>Ashoor</w:t>
            </w:r>
            <w:proofErr w:type="spellEnd"/>
            <w:r>
              <w:t xml:space="preserve"> F', 'Irvine A', 'Beattie P', 'Baron S', 'Browne F', 'Wan M', 'Ahmed A', '</w:t>
            </w:r>
            <w:proofErr w:type="spellStart"/>
            <w:r>
              <w:t>Flohr</w:t>
            </w:r>
            <w:proofErr w:type="spellEnd"/>
            <w:r>
              <w:t xml:space="preserve"> C'], Methotrexate ve</w:t>
            </w:r>
            <w:r>
              <w:t xml:space="preserve">rsus </w:t>
            </w:r>
            <w:proofErr w:type="spellStart"/>
            <w:r>
              <w:t>Ciclosporin</w:t>
            </w:r>
            <w:proofErr w:type="spellEnd"/>
            <w:r>
              <w:t xml:space="preserve"> in the Treatment of Severe Atopic Eczema in Children: An economic evaluation, 16-Sep-2024, 16-Sep-2024, The British journal of dermatology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17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25927828</w:t>
              </w:r>
            </w:hyperlink>
            <w:r>
              <w:t xml:space="preserve"> ['</w:t>
            </w:r>
            <w:proofErr w:type="spellStart"/>
            <w:r>
              <w:t>Apfelbacher</w:t>
            </w:r>
            <w:proofErr w:type="spellEnd"/>
            <w:r>
              <w:t xml:space="preserve"> CJ', '</w:t>
            </w:r>
            <w:proofErr w:type="spellStart"/>
            <w:r>
              <w:t>Heinl</w:t>
            </w:r>
            <w:proofErr w:type="spellEnd"/>
            <w:r>
              <w:t xml:space="preserve"> D', '</w:t>
            </w:r>
            <w:proofErr w:type="spellStart"/>
            <w:r>
              <w:t>Prinsen</w:t>
            </w:r>
            <w:proofErr w:type="spellEnd"/>
            <w:r>
              <w:t xml:space="preserve"> CA', '</w:t>
            </w:r>
            <w:proofErr w:type="spellStart"/>
            <w:r>
              <w:t>Deckert</w:t>
            </w:r>
            <w:proofErr w:type="spellEnd"/>
            <w:r>
              <w:t xml:space="preserve"> S', 'Chalmers J', '</w:t>
            </w:r>
            <w:proofErr w:type="spellStart"/>
            <w:r>
              <w:t>Ofenloch</w:t>
            </w:r>
            <w:proofErr w:type="spellEnd"/>
            <w:r>
              <w:t xml:space="preserve"> R', 'Humphreys R', 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</w:t>
            </w:r>
            <w:r>
              <w:t>', '</w:t>
            </w:r>
            <w:proofErr w:type="spellStart"/>
            <w:r>
              <w:t>Chamlin</w:t>
            </w:r>
            <w:proofErr w:type="spellEnd"/>
            <w:r>
              <w:t xml:space="preserve"> S', 'Schmitt J'], Measurement properties of adult quality-of-life measurement instruments for eczema: protocol for a systematic review, </w:t>
            </w:r>
            <w:r>
              <w:t>16-Apr-2015, 16-Apr-2015, Systematic reviews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18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39009427</w:t>
              </w:r>
            </w:hyperlink>
            <w:r>
              <w:t xml:space="preserve"> ['Bruce G', '</w:t>
            </w:r>
            <w:proofErr w:type="spellStart"/>
            <w:r>
              <w:t>Rosala-Hallas</w:t>
            </w:r>
            <w:proofErr w:type="spellEnd"/>
            <w:r>
              <w:t xml:space="preserve"> A', 'Jones AP', 'Turner C', 'Dalton N', '</w:t>
            </w:r>
            <w:proofErr w:type="spellStart"/>
            <w:r>
              <w:t>Hilger</w:t>
            </w:r>
            <w:proofErr w:type="spellEnd"/>
            <w:r>
              <w:t xml:space="preserve"> E', 'Baron S', 'Beattie P', 'Browne F', 'Brown SJ', '</w:t>
            </w:r>
            <w:proofErr w:type="spellStart"/>
            <w:r>
              <w:t>Gach</w:t>
            </w:r>
            <w:proofErr w:type="spellEnd"/>
            <w:r>
              <w:t xml:space="preserve"> JE', 'Hearn R', '</w:t>
            </w:r>
            <w:proofErr w:type="spellStart"/>
            <w:r>
              <w:t>Esdaile</w:t>
            </w:r>
            <w:proofErr w:type="spellEnd"/>
            <w:r>
              <w:t xml:space="preserve"> B', 'Cork MJ', 'Howard E', 'Greenblatt D', 'August S', '</w:t>
            </w:r>
            <w:proofErr w:type="spellStart"/>
            <w:r>
              <w:t>Lovgren</w:t>
            </w:r>
            <w:proofErr w:type="spellEnd"/>
            <w:r>
              <w:t xml:space="preserve"> ML', '</w:t>
            </w:r>
            <w:proofErr w:type="spellStart"/>
            <w:r>
              <w:t>Ashoor</w:t>
            </w:r>
            <w:proofErr w:type="spellEnd"/>
            <w:r>
              <w:t xml:space="preserve"> F', 'McPherson T', "</w:t>
            </w:r>
            <w:proofErr w:type="spellStart"/>
            <w:r>
              <w:t>O'Kane</w:t>
            </w:r>
            <w:proofErr w:type="spellEnd"/>
            <w:r>
              <w:t xml:space="preserve"> D", 'Ravenscroft J', 'Shaw L', '</w:t>
            </w:r>
            <w:proofErr w:type="spellStart"/>
            <w:r>
              <w:t>Spowart</w:t>
            </w:r>
            <w:proofErr w:type="spellEnd"/>
            <w:r>
              <w:t xml:space="preserve"> C', 'Thomas BR', '</w:t>
            </w:r>
            <w:proofErr w:type="spellStart"/>
            <w:r>
              <w:rPr>
                <w:b/>
                <w:u w:val="single"/>
              </w:rPr>
              <w:t>Sach</w:t>
            </w:r>
            <w:proofErr w:type="spellEnd"/>
            <w:r>
              <w:rPr>
                <w:b/>
                <w:u w:val="single"/>
              </w:rPr>
              <w:t xml:space="preserve"> T</w:t>
            </w:r>
            <w:r>
              <w:t>', 'Wan M', 'Irvine AD', '</w:t>
            </w:r>
            <w:proofErr w:type="spellStart"/>
            <w:r>
              <w:t>Sinha</w:t>
            </w:r>
            <w:proofErr w:type="spellEnd"/>
            <w:r>
              <w:t xml:space="preserve"> MD', '</w:t>
            </w:r>
            <w:proofErr w:type="spellStart"/>
            <w:r>
              <w:t>Flohr</w:t>
            </w:r>
            <w:proofErr w:type="spellEnd"/>
            <w:r>
              <w:t xml:space="preserve"> C'], The effects of </w:t>
            </w:r>
            <w:proofErr w:type="spellStart"/>
            <w:r>
              <w:t>ciclosporin</w:t>
            </w:r>
            <w:proofErr w:type="spellEnd"/>
            <w:r>
              <w:t xml:space="preserve"> and methotrexate on kidney function in the treatment of severe atopic dermatitis in children - results from t</w:t>
            </w:r>
            <w:r>
              <w:t>he TREAT trial, 15-Jul-2024, 15-Jul-2024, The British journal of dermatology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</w:t>
            </w:r>
            <w:proofErr w:type="spellStart"/>
            <w:r>
              <w:t>Paediatric</w:t>
            </w:r>
            <w:proofErr w:type="spellEnd"/>
            <w:r>
              <w:t xml:space="preserve"> Cochlear Implantation: Evaluating Outcomes [John Wiley &amp; Sons </w:t>
            </w:r>
            <w:proofErr w:type="spellStart"/>
            <w:r>
              <w:t>Inc</w:t>
            </w:r>
            <w:proofErr w:type="spellEnd"/>
            <w:r>
              <w:t xml:space="preserve">, </w:t>
            </w:r>
            <w:r>
              <w:t>Jan-2005]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</w:t>
            </w:r>
            <w:proofErr w:type="spellStart"/>
            <w:r>
              <w:rPr>
                <w:color w:val="000000"/>
                <w:sz w:val="18"/>
              </w:rPr>
              <w:t>Organis</w:t>
            </w:r>
            <w:r w:rsidR="00A2016A">
              <w:rPr>
                <w:color w:val="000000"/>
                <w:sz w:val="18"/>
              </w:rPr>
              <w:t>ation</w:t>
            </w:r>
            <w:proofErr w:type="spellEnd"/>
            <w:r w:rsidR="00A2016A">
              <w:rPr>
                <w:color w:val="000000"/>
                <w:sz w:val="18"/>
              </w:rPr>
              <w:t xml:space="preserve"> Name, Year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1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UEA Faculty of Medicine and Health Sciences Research Impact Award, University of East Anglia, 2019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2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UEA Faculty of Medicine and Health Sciences Research Award, University of East </w:t>
            </w:r>
            <w:r>
              <w:t>Anglia, 2015</w:t>
            </w:r>
          </w:p>
        </w:tc>
      </w:tr>
      <w:tr w:rsidR="00D37A91" w:rsidTr="00D37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t>3</w:t>
            </w:r>
          </w:p>
        </w:tc>
        <w:tc>
          <w:tcPr>
            <w:tcW w:w="8934" w:type="dxa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Society for Academic Primary Care Award, Royal College of General Practitioners, Jul-2009</w:t>
            </w:r>
          </w:p>
        </w:tc>
      </w:tr>
      <w:tr w:rsidR="00D37A91" w:rsidTr="00D37A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37A91" w:rsidRDefault="00522612">
            <w:r>
              <w:lastRenderedPageBreak/>
              <w:t>4</w:t>
            </w:r>
          </w:p>
        </w:tc>
        <w:tc>
          <w:tcPr>
            <w:tcW w:w="8934" w:type="dxa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Magellan Award, Circumnavigators Club, 1999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522612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30">
              <w:r w:rsidR="002433E1">
                <w:rPr>
                  <w:color w:val="0000FF" w:themeColor="hyperlink"/>
                  <w:u w:val="single"/>
                </w:rPr>
                <w:t>View KOL Netwo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r</w:t>
              </w:r>
              <w:r w:rsidR="002433E1">
                <w:rPr>
                  <w:color w:val="0000FF" w:themeColor="hyperlink"/>
                  <w:u w:val="single"/>
                </w:rPr>
                <w:t>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Nicholas Julian </w:t>
            </w:r>
            <w:proofErr w:type="spellStart"/>
            <w:r>
              <w:t>Levell</w:t>
            </w:r>
            <w:proofErr w:type="spellEnd"/>
            <w:r>
              <w:t xml:space="preserve">; George William Mark Millington; Laura Howells; Joanne R Chalmers; Miriam Clare </w:t>
            </w:r>
            <w:proofErr w:type="spellStart"/>
            <w:r>
              <w:t>Santer</w:t>
            </w:r>
            <w:proofErr w:type="spellEnd"/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Miriam Clare </w:t>
            </w:r>
            <w:proofErr w:type="spellStart"/>
            <w:r>
              <w:t>Santer</w:t>
            </w:r>
            <w:proofErr w:type="spellEnd"/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Nicholas Julian </w:t>
            </w:r>
            <w:proofErr w:type="spellStart"/>
            <w:r>
              <w:t>Levell</w:t>
            </w:r>
            <w:proofErr w:type="spellEnd"/>
            <w:r>
              <w:t xml:space="preserve">; Mark Robin </w:t>
            </w:r>
            <w:proofErr w:type="spellStart"/>
            <w:r>
              <w:t>Chakravarty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>; Antonia Lloyd-</w:t>
            </w:r>
            <w:proofErr w:type="spellStart"/>
            <w:r>
              <w:t>Lavery</w:t>
            </w:r>
            <w:proofErr w:type="spellEnd"/>
            <w:r>
              <w:t xml:space="preserve">; Adnan </w:t>
            </w:r>
            <w:proofErr w:type="spellStart"/>
            <w:r>
              <w:t>Custovic</w:t>
            </w:r>
            <w:proofErr w:type="spellEnd"/>
            <w:r>
              <w:t>; Laura Howells; Tess McPherson; Joanne R Chalmers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D37A91" w:rsidRDefault="005226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Paula Elizabeth Beattie; Aaron Jonathan Hughes; Antonia Lloyd-</w:t>
            </w:r>
            <w:proofErr w:type="spellStart"/>
            <w:r>
              <w:t>Lavery</w:t>
            </w:r>
            <w:proofErr w:type="spellEnd"/>
            <w:r>
              <w:t xml:space="preserve">; Sarah Helen Wakelin; Mark Alexander Turner; </w:t>
            </w:r>
            <w:r>
              <w:t xml:space="preserve">Sarah Anne Walsh; Martin Steinhoff; Reiko J Tanaka; Nicholas Julian </w:t>
            </w:r>
            <w:proofErr w:type="spellStart"/>
            <w:r>
              <w:t>Levell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>; Sandra Lawton; Susannah Eve Baron; Padma Mohandas; Hamish John Alexander Hunter; George William Mark Millington; Celi</w:t>
            </w:r>
            <w:r>
              <w:t xml:space="preserve">a Moss; Tess McPherson; Joanne R Chalmers; Olivia Hughes; Amy Charlotte </w:t>
            </w:r>
            <w:proofErr w:type="spellStart"/>
            <w:r>
              <w:t>Foulkes</w:t>
            </w:r>
            <w:proofErr w:type="spellEnd"/>
            <w:r>
              <w:t xml:space="preserve">; Tamara Wang Griffiths; </w:t>
            </w: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D37A91" w:rsidRDefault="0052261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Nicholas Julian </w:t>
            </w:r>
            <w:proofErr w:type="spellStart"/>
            <w:r>
              <w:t>L</w:t>
            </w:r>
            <w:r>
              <w:t>evell</w:t>
            </w:r>
            <w:proofErr w:type="spellEnd"/>
            <w:r>
              <w:t xml:space="preserve">; Susannah Eve Baron; Paula Elizabeth Beattie; Miriam Clare </w:t>
            </w:r>
            <w:proofErr w:type="spellStart"/>
            <w:r>
              <w:t>Santer</w:t>
            </w:r>
            <w:proofErr w:type="spellEnd"/>
            <w:r>
              <w:t xml:space="preserve">; Laura Howells; Tess McPherson; Joanne R Chalmers; Sandra Lawton; Matthew John </w:t>
            </w:r>
            <w:proofErr w:type="spellStart"/>
            <w:r>
              <w:t>Ridd</w:t>
            </w:r>
            <w:proofErr w:type="spellEnd"/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31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612" w:rsidRDefault="00522612" w:rsidP="0087104C">
      <w:pPr>
        <w:spacing w:after="0" w:line="240" w:lineRule="auto"/>
      </w:pPr>
      <w:r>
        <w:separator/>
      </w:r>
    </w:p>
  </w:endnote>
  <w:endnote w:type="continuationSeparator" w:id="0">
    <w:p w:rsidR="00522612" w:rsidRDefault="00522612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4B4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37A91" w:rsidRDefault="00522612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612" w:rsidRDefault="00522612" w:rsidP="0087104C">
      <w:pPr>
        <w:spacing w:after="0" w:line="240" w:lineRule="auto"/>
      </w:pPr>
      <w:r>
        <w:separator/>
      </w:r>
    </w:p>
  </w:footnote>
  <w:footnote w:type="continuationSeparator" w:id="0">
    <w:p w:rsidR="00522612" w:rsidRDefault="00522612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2612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4B44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37A91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0693473" TargetMode="External"/><Relationship Id="rId18" Type="http://schemas.openxmlformats.org/officeDocument/2006/relationships/hyperlink" Target="https://pubmed.ncbi.nlm.nih.gov/16136790" TargetMode="External"/><Relationship Id="rId26" Type="http://schemas.openxmlformats.org/officeDocument/2006/relationships/hyperlink" Target="https://pubmed.ncbi.nlm.nih.gov/2723078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29441558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1127965" TargetMode="External"/><Relationship Id="rId17" Type="http://schemas.openxmlformats.org/officeDocument/2006/relationships/hyperlink" Target="https://pubmed.ncbi.nlm.nih.gov/27436240" TargetMode="External"/><Relationship Id="rId25" Type="http://schemas.openxmlformats.org/officeDocument/2006/relationships/hyperlink" Target="https://pubmed.ncbi.nlm.nih.gov/36745562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8316467" TargetMode="External"/><Relationship Id="rId20" Type="http://schemas.openxmlformats.org/officeDocument/2006/relationships/hyperlink" Target="https://pubmed.ncbi.nlm.nih.gov/28864846" TargetMode="External"/><Relationship Id="rId29" Type="http://schemas.openxmlformats.org/officeDocument/2006/relationships/hyperlink" Target="https://pubmed.ncbi.nlm.nih.gov/39009427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6860189" TargetMode="Externa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6564008" TargetMode="External"/><Relationship Id="rId23" Type="http://schemas.openxmlformats.org/officeDocument/2006/relationships/hyperlink" Target="https://pubmed.ncbi.nlm.nih.gov/39393565" TargetMode="External"/><Relationship Id="rId28" Type="http://schemas.openxmlformats.org/officeDocument/2006/relationships/hyperlink" Target="https://pubmed.ncbi.nlm.nih.gov/25927828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8796883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29382597" TargetMode="External"/><Relationship Id="rId22" Type="http://schemas.openxmlformats.org/officeDocument/2006/relationships/hyperlink" Target="https://pubmed.ncbi.nlm.nih.gov/27543747" TargetMode="External"/><Relationship Id="rId27" Type="http://schemas.openxmlformats.org/officeDocument/2006/relationships/hyperlink" Target="https://pubmed.ncbi.nlm.nih.gov/39283144" TargetMode="External"/><Relationship Id="rId30" Type="http://schemas.openxmlformats.org/officeDocument/2006/relationships/hyperlink" Target="../MindMap/PiHAD_155_Tracey%20Helen%20Sac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63F7D-B0EF-45C8-BC5A-9D2A01CFCB6E}"/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9BAAB0-D74C-45FF-9948-F59C8FE3C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4355</Words>
  <Characters>24829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2024-10-30T13:46:00Z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